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France</w:t>
      </w:r>
      <w:r>
        <w:t xml:space="preserve"> </w:t>
      </w:r>
      <w:r>
        <w:t xml:space="preserve">Paris</w:t>
      </w:r>
    </w:p>
    <w:bookmarkStart w:id="20" w:name="X7755a82cab706431374da0d2035eef6b371837a"/>
    <w:p>
      <w:pPr>
        <w:pStyle w:val="Heading1"/>
      </w:pPr>
      <w:r>
        <w:t xml:space="preserve">A Comprehensive Dissertation on the Role and Significance of the Hairdresser in France Paris</w:t>
      </w:r>
    </w:p>
    <w:p>
      <w:pPr>
        <w:pStyle w:val="FirstParagraph"/>
      </w:pPr>
      <w:r>
        <w:rPr>
          <w:bCs/>
          <w:b/>
        </w:rPr>
        <w:t xml:space="preserve">Introduction: The Haute Coiffure Capital of the World</w:t>
      </w:r>
    </w:p>
    <w:p>
      <w:pPr>
        <w:pStyle w:val="BodyText"/>
      </w:pPr>
      <w:r>
        <w:t xml:space="preserve">The city of Paris, synonymous with elegance, fashion, and artistic innovation across centuries, has cultivated an unparalleled reputation as the global epicenter for hairdressing artistry. This Dissertation explores the profound cultural, historical, and professional dimensions of the hairdresser within France Paris. Far more than a service provider in a salon setting, the hairdresser in this iconic city embodies a unique fusion of tradition and contemporary creativity, deeply woven into the very fabric of French identity. Understanding this profession is essential to appreciating Paris as not merely a tourist destination, but as an enduring global laboratory for beauty and personal expression. This Dissertation argues that the hairdresser in France Paris represents a sophisticated craft where historical legacy meets relentless innovation, shaping aesthetics for both local clientele and international clients.</w:t>
      </w:r>
    </w:p>
    <w:p>
      <w:pPr>
        <w:pStyle w:val="BodyText"/>
      </w:pPr>
      <w:r>
        <w:rPr>
          <w:bCs/>
          <w:b/>
        </w:rPr>
        <w:t xml:space="preserve">Historical Evolution: From Barber to Artiste</w:t>
      </w:r>
    </w:p>
    <w:p>
      <w:pPr>
        <w:pStyle w:val="BodyText"/>
      </w:pPr>
      <w:r>
        <w:t xml:space="preserve">The lineage of the professional hairdresser in Paris stretches back centuries. While barbers initially handled basic grooming, the 19th century witnessed a pivotal transformation. The rise of haute couture, spearheaded by figures like Charles Frederick Worth, demanded corresponding advancements in personal presentation. This era birthed dedicated salons and elevated hairstyling into a recognized art form. Iconic Parisian hairdressers such as Léonard (famous for intricate updos) and later Vidal Sassoon (who revolutionized cutting techniques in the 1960s, though British-born, profoundly influenced Parisian aesthetics), cemented the city's status. This Dissertation highlights how French legislation governing beauty professionals since 1945 further formalized the hairdresser’s role, establishing rigorous training standards that continue to define excellence in France Paris. The tradition of "coiffure" as a sophisticated art, distinct from mere hair cutting, became ingrained in Parisian culture.</w:t>
      </w:r>
    </w:p>
    <w:p>
      <w:pPr>
        <w:pStyle w:val="BodyText"/>
      </w:pPr>
      <w:r>
        <w:rPr>
          <w:bCs/>
          <w:b/>
        </w:rPr>
        <w:t xml:space="preserve">Cultural Significance: Hairdressing as Identity and Ritual</w:t>
      </w:r>
    </w:p>
    <w:p>
      <w:pPr>
        <w:pStyle w:val="BodyText"/>
      </w:pPr>
      <w:r>
        <w:t xml:space="preserve">In France Paris, the hairdresser transcends the transactional. The salon experience is often a social ritual, a space for conversation, connection, and self-reinvention – deeply embedded in French social life. A visit to a trusted Parisian hairdresser is frequently cited as an essential component of personal care and confidence building. The city’s diverse neighborhoods each foster distinct salon cultures: the minimalist chic of Le Marais; the bohemian creativity of Montmartre; the high-stakes glamour of Avenue des Champs-Élysées. This Dissertation emphasizes how the hairdresser acts as a cultural interpreter, understanding subtle cues about French style – from the effortless "nonchalance" prized in Parisian fashion to nuanced preferences for texture and movement. The profession is intrinsically linked to notions of French *élégance*, where hair is not just covered but styled with intentionality, reflecting personal identity within the broader context of France Paris’s sophisticated aesthetic.</w:t>
      </w:r>
    </w:p>
    <w:p>
      <w:pPr>
        <w:pStyle w:val="BodyText"/>
      </w:pPr>
      <w:r>
        <w:rPr>
          <w:bCs/>
          <w:b/>
        </w:rPr>
        <w:t xml:space="preserve">Contemporary Challenges and Evolution in France Paris</w:t>
      </w:r>
    </w:p>
    <w:p>
      <w:pPr>
        <w:pStyle w:val="BodyText"/>
      </w:pPr>
      <w:r>
        <w:t xml:space="preserve">Modern hairdressers in France Paris navigate a complex landscape. Global competition from international salons and digital influencers challenges traditional models. Simultaneously, there is a growing demand for sustainability – clients increasingly seek salons using organic products, minimizing waste, and employing ethical practices. The Dissertation explores how Parisian hairdressers are adapting: embracing eco-certified brands like Aveda or local artisanal lines; implementing water-saving techniques; and promoting long-lasting styles over frequent, high-impact color treatments. Furthermore, the rise of digital marketing necessitates new skills; a successful hairdresser in France Paris must master social media to showcase their artistry to a global audience. This evolution underscores that the contemporary hairdresser is not just a stylist but also a savvy entrepreneur and brand ambassador for Parisian beauty culture.</w:t>
      </w:r>
    </w:p>
    <w:p>
      <w:pPr>
        <w:pStyle w:val="BodyText"/>
      </w:pPr>
      <w:r>
        <w:rPr>
          <w:bCs/>
          <w:b/>
        </w:rPr>
        <w:t xml:space="preserve">The Future Horizon: Innovation and Global Influence</w:t>
      </w:r>
    </w:p>
    <w:p>
      <w:pPr>
        <w:pStyle w:val="BodyText"/>
      </w:pPr>
      <w:r>
        <w:t xml:space="preserve">Looking ahead, this Dissertation posits that the future of the hairdresser in France Paris lies at the intersection of technological innovation and deep-rooted artistry. Advances in personalized hair science (like DNA-based scalp analysis), virtual try-on technology, and biodegradable haircare are likely to integrate into salon practices. Crucially, Parisian salons will continue to be magnets for global talent and clients seeking authentic French expertise – the "Parisian look" remains a coveted standard worldwide. The hairdresser’s role as a trusted advisor on personal image, deeply informed by an understanding of local French culture and global trends, will only strengthen. France Paris’ enduring influence ensures its hairdressers remain pivotal figures in shaping not just individual beauty, but the very definition of contemporary global style.</w:t>
      </w:r>
    </w:p>
    <w:p>
      <w:pPr>
        <w:pStyle w:val="BodyText"/>
      </w:pPr>
      <w:r>
        <w:rPr>
          <w:bCs/>
          <w:b/>
        </w:rPr>
        <w:t xml:space="preserve">Conclusion: The Indispensable Artisan</w:t>
      </w:r>
    </w:p>
    <w:p>
      <w:pPr>
        <w:pStyle w:val="BodyText"/>
      </w:pPr>
      <w:r>
        <w:t xml:space="preserve">In conclusion, this Dissertation firmly establishes the hairdresser as a vital and dynamic professional within the cultural and economic landscape of France Paris. From its historical foundations in aristocratic grooming to its current position at the forefront of sustainable innovation and global fashion influence, the profession has evolved while retaining core values of artistry and client care. The hairdresser in Paris is not merely performing a service; they are cultivating identity, preserving tradition through modern expression, and contributing significantly to France’s global image as a leader in beauty and lifestyle. As the city continues to redefine elegance for the 21st century, the skilled hairdresser remains an indispensable artisan, constantly redefining what it means to look one's best within the unique context of France Paris. Their work is a testament to Parisian ingenuity – where artistry meets daily life in every meticulously styled strand.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and Evolution of the Hairdresser in France Paris</dc:title>
  <dc:creator/>
  <dc:language>en</dc:language>
  <cp:keywords/>
  <dcterms:created xsi:type="dcterms:W3CDTF">2026-07-23T09:17:38Z</dcterms:created>
  <dcterms:modified xsi:type="dcterms:W3CDTF">2026-07-23T09:17:38Z</dcterms:modified>
</cp:coreProperties>
</file>

<file path=docProps/custom.xml><?xml version="1.0" encoding="utf-8"?>
<Properties xmlns="http://schemas.openxmlformats.org/officeDocument/2006/custom-properties" xmlns:vt="http://schemas.openxmlformats.org/officeDocument/2006/docPropsVTypes"/>
</file>