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1fd3f773d056fc369de5fded9768ecaf80d7e0"/>
    <w:p>
      <w:pPr>
        <w:pStyle w:val="Heading1"/>
      </w:pPr>
      <w:r>
        <w:t xml:space="preserve">Professional Identity and Economic Significance: A Dissertation on the Hairdresser Profession in Ivory Coast Abidjan</w:t>
      </w:r>
    </w:p>
    <w:p>
      <w:pPr>
        <w:pStyle w:val="FirstParagraph"/>
      </w:pPr>
      <w:r>
        <w:t xml:space="preserve">This Dissertation examines the pivotal role of the hairdresser within the socio-economic fabric of Ivory Coast Abidjan, Africa's economic hub. In a city where personal grooming is deeply intertwined with cultural identity, social status, and daily professional life, the hairdresser transcends mere service provision to become a cornerstone of community well-being and economic activity. This academic work explores how the hairdresser profession shapes modern urban identity in Ivory Coast Abidjan, analyzing its historical roots, contemporary challenges, and future potential.</w:t>
      </w:r>
    </w:p>
    <w:bookmarkStart w:id="20" w:name="X82ceb1d2b4dfb2e191ea377cb3126c122dfdc2c"/>
    <w:p>
      <w:pPr>
        <w:pStyle w:val="Heading2"/>
      </w:pPr>
      <w:r>
        <w:t xml:space="preserve">Historical Context and Cultural Significance</w:t>
      </w:r>
    </w:p>
    <w:p>
      <w:pPr>
        <w:pStyle w:val="FirstParagraph"/>
      </w:pPr>
      <w:r>
        <w:t xml:space="preserve">The art of hairstyling in Ivory Coast Abidjan is not a modern import but a practice steeped in tradition. Historically, intricate braiding and adornment techniques served as markers of ethnic identity, age, marital status, and social rank across the numerous ethnic groups populating Côte d'Ivoire. While European colonization introduced new styles and tools, the fundamental importance of hair as cultural expression endured. The modern hairdresser in Ivory Coast Abidjan has evolved from these traditional practitioners into a vital professional service provider. This Dissertation emphasizes that understanding the hairdresser's role requires acknowledging this rich heritage, where coiffure (hairstyling) is a language spoken daily across Abidjan's markets, neighborhoods, and boardrooms.</w:t>
      </w:r>
    </w:p>
    <w:bookmarkEnd w:id="20"/>
    <w:bookmarkStart w:id="21" w:name="economic-impact-in-ivory-coast-abidjan"/>
    <w:p>
      <w:pPr>
        <w:pStyle w:val="Heading2"/>
      </w:pPr>
      <w:r>
        <w:t xml:space="preserve">Economic Impact in Ivory Coast Abidjan</w:t>
      </w:r>
    </w:p>
    <w:p>
      <w:pPr>
        <w:pStyle w:val="FirstParagraph"/>
      </w:pPr>
      <w:r>
        <w:t xml:space="preserve">The hairdresser profession constitutes a massive informal and formal economic engine within Ivory Coast Abidjan. Estimates suggest that over 30,000 licensed salons operate across the city, employing hundreds of thousands directly and indirectly. This industry fuels significant local commerce: purchasing natural oils (like shea butter), imported tools, chemical treatments (shampoos, relaxers), and textiles for headwraps and scarves creates a multi-million dollar supply chain. The hairdresser is often the first point of contact for women entering the workforce in Abidjan, providing not just a service but confidence through appearance. Furthermore, salons in affluent districts like Plateau or Cocody cater to high-end clientele seeking intricate styles for corporate events or weddings, contributing significantly to Abidjan's luxury services sector. This Dissertation argues that the hairdresser is a critical, yet often overlooked, economic indicator of urban vitality in Ivory Coast Abidjan.</w:t>
      </w:r>
    </w:p>
    <w:bookmarkEnd w:id="21"/>
    <w:bookmarkStart w:id="22" w:name="cultural-identity-and-social-capital"/>
    <w:p>
      <w:pPr>
        <w:pStyle w:val="Heading2"/>
      </w:pPr>
      <w:r>
        <w:t xml:space="preserve">Cultural Identity and Social Capital</w:t>
      </w:r>
    </w:p>
    <w:p>
      <w:pPr>
        <w:pStyle w:val="FirstParagraph"/>
      </w:pPr>
      <w:r>
        <w:t xml:space="preserve">Beyond economics, the hairdresser serves as a cultural anchor in Ivory Coast Abidjan. Hair salons function as de facto community centers where news is exchanged, social support networks are built, and personal issues are discussed confidentially. The hairdresser possesses intimate knowledge of client history, preferences for specific styles (like 'pigtails', 'cornrows', or intricate 'Senegalese twists'), and the cultural nuances associated with different looks. Choosing a particular style can be an act of resistance against Eurocentric beauty standards or a celebration of Ivorian heritage. The hairdresser, therefore, is not just a technician but a cultural custodian and advisor within Abidjan's diverse population. This Dissertation underscores that the hairdresser's influence extends into the realm of identity formation for individuals navigating modernity while preserving tradition in Ivory Coast Abidjan.</w:t>
      </w:r>
    </w:p>
    <w:bookmarkEnd w:id="22"/>
    <w:bookmarkStart w:id="23" w:name="X555ef9043ac04e234495d0886222b13fe2a71a4"/>
    <w:p>
      <w:pPr>
        <w:pStyle w:val="Heading2"/>
      </w:pPr>
      <w:r>
        <w:t xml:space="preserve">Contemporary Challenges Facing Hairdressers</w:t>
      </w:r>
    </w:p>
    <w:p>
      <w:pPr>
        <w:pStyle w:val="FirstParagraph"/>
      </w:pPr>
      <w:r>
        <w:t xml:space="preserve">Despite its significance, the hairdresser profession in Ivory Coast Abidjan faces mounting pressures. The proliferation of untrained 'hair stylists' operating informally on streets or in makeshift spaces creates intense competition and often lowers service standards. Access to consistent, high-quality training programs remains limited; many aspiring hairdressers learn through apprenticeship only, lacking formal certification that could elevate the profession's status and safety standards regarding chemical use. Furthermore, rising costs of imported products – a major dependency for many salons – squeeze profit margins. The global push for more natural, sustainable beauty practices also challenges traditional methods reliant on certain chemicals. This Dissertation identifies these issues as critical barriers to the professionalization and sustainable growth of the hairdresser profession in Ivory Coast Abidjan.</w:t>
      </w:r>
    </w:p>
    <w:bookmarkEnd w:id="23"/>
    <w:bookmarkStart w:id="24" w:name="X29fd0866c1e35fff687f58cb231a2a27356cbde"/>
    <w:p>
      <w:pPr>
        <w:pStyle w:val="Heading2"/>
      </w:pPr>
      <w:r>
        <w:t xml:space="preserve">Future Outlook: Professionalization and Innovation</w:t>
      </w:r>
    </w:p>
    <w:p>
      <w:pPr>
        <w:pStyle w:val="FirstParagraph"/>
      </w:pPr>
      <w:r>
        <w:t xml:space="preserve">The future trajectory of the hairdresser in Ivory Coast Abidjan hinges on strategic professionalization. Initiatives by organizations like the Ivorian Hairdressing Association (Syndicat de la Coiffure en Côte d'Ivoire) are pushing for standardized training, hygiene protocols, and ethical business practices. There is also a growing movement towards leveraging local resources – promoting indigenous oils, natural dyes, and traditional techniques alongside modern methods to create uniquely Ivorian beauty products. The rise of social media influencers based in Abidjan showcasing complex styles is also driving demand for highly skilled hairdressers who can blend tradition with contemporary trends. This Dissertation concludes that investing in the hairdresser profession – through education, access to quality local products, and formal recognition – is not merely beneficial but essential for sustainable economic development and cultural preservation within Ivory Coast Abidjan.</w:t>
      </w:r>
    </w:p>
    <w:bookmarkEnd w:id="24"/>
    <w:bookmarkStart w:id="25" w:name="conclusion"/>
    <w:p>
      <w:pPr>
        <w:pStyle w:val="Heading2"/>
      </w:pPr>
      <w:r>
        <w:t xml:space="preserve">Conclusion</w:t>
      </w:r>
    </w:p>
    <w:p>
      <w:pPr>
        <w:pStyle w:val="FirstParagraph"/>
      </w:pPr>
      <w:r>
        <w:t xml:space="preserve">In the vibrant heart of Africa's fourth-largest economy, the hairdresser in Ivory Coast Abidjan embodies a dynamic intersection of culture, commerce, and community. This Dissertation has demonstrated that the hairdresser is far more than a service provider; they are cultural narrators, economic agents, and social connectors shaping daily life in Abidjan. The profession's continued evolution towards greater professionalism will not only improve individual livelihoods for countless hairdressers but will also strengthen the city's unique identity and economic resilience. Recognizing the profound significance of the hairdresser within Ivory Coast Abidjan is fundamental to understanding the true pulse of this cosmopolitan African metropolis. Future research should delve deeper into gender dynamics within the profession and its direct correlation with women's economic empowerment across different neighborhoods in Abidjan.</w:t>
      </w:r>
    </w:p>
    <w:p>
      <w:pPr>
        <w:pStyle w:val="BodyText"/>
      </w:pPr>
      <w:r>
        <w:rPr>
          <w:iCs/>
          <w:i/>
        </w:rPr>
        <w:t xml:space="preserve">This Dissertation represents a comprehensive analysis of the hairdresser profession, specifically contextualized within the urban landscape of Ivory Coast Abidjan, highlighting its multifaceted importance to society and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Hairdresser Profession in Ivory Coast Abidjan</dc:title>
  <dc:creator/>
  <dc:language>en</dc:language>
  <cp:keywords/>
  <dcterms:created xsi:type="dcterms:W3CDTF">2026-07-21T05:12:39Z</dcterms:created>
  <dcterms:modified xsi:type="dcterms:W3CDTF">2026-07-21T05:12:39Z</dcterms:modified>
</cp:coreProperties>
</file>

<file path=docProps/custom.xml><?xml version="1.0" encoding="utf-8"?>
<Properties xmlns="http://schemas.openxmlformats.org/officeDocument/2006/custom-properties" xmlns:vt="http://schemas.openxmlformats.org/officeDocument/2006/docPropsVTypes"/>
</file>