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Hairdresser</w:t>
      </w:r>
      <w:r>
        <w:t xml:space="preserve"> </w:t>
      </w:r>
      <w:r>
        <w:t xml:space="preserve">in</w:t>
      </w:r>
      <w:r>
        <w:t xml:space="preserve"> </w:t>
      </w:r>
      <w:r>
        <w:t xml:space="preserve">Japan</w:t>
      </w:r>
      <w:r>
        <w:t xml:space="preserve"> </w:t>
      </w:r>
      <w:r>
        <w:t xml:space="preserve">Kyoto</w:t>
      </w:r>
    </w:p>
    <w:bookmarkStart w:id="26" w:name="X9dcb1dc1a498cac4ff0cde70e69764c4e615262"/>
    <w:p>
      <w:pPr>
        <w:pStyle w:val="Heading1"/>
      </w:pPr>
      <w:r>
        <w:t xml:space="preserve">Dissertation: The Artisan Hairdresser in Japan Kyoto - Weaving Tradition with Modernity</w:t>
      </w:r>
    </w:p>
    <w:p>
      <w:pPr>
        <w:pStyle w:val="FirstParagraph"/>
      </w:pPr>
      <w:r>
        <w:t xml:space="preserve">This Dissertation examines the evolving role of the contemporary hairdresser within the culturally rich milieu of Japan Kyoto. Far exceeding mere hair cutting, the Kyoto-based hairdresser embodies a unique synthesis of ancient Japanese aesthetics, meticulous craftsmanship, and modern global trends. This academic exploration delves into how these professionals navigate Kyoto's distinctive social fabric to provide services deeply resonant with local sensibilities while meeting international expectations.</w:t>
      </w:r>
    </w:p>
    <w:bookmarkStart w:id="20" w:name="cultural-context-beyond-the-haircut"/>
    <w:p>
      <w:pPr>
        <w:pStyle w:val="Heading2"/>
      </w:pPr>
      <w:r>
        <w:t xml:space="preserve">Cultural Context: Beyond the Haircut</w:t>
      </w:r>
    </w:p>
    <w:p>
      <w:pPr>
        <w:pStyle w:val="FirstParagraph"/>
      </w:pPr>
      <w:r>
        <w:t xml:space="preserve">Japan Kyoto is not merely a location; it is a living repository of cultural heritage, where every gesture, aesthetic choice, and interaction carries historical weight. The city's identity – shaped by centuries of imperial court culture, Zen Buddhism, geiko (geisha) traditions in districts like Gion, and the profound appreciation for seasonal change (kigo) – fundamentally influences beauty practices. A traditional hairdresser operating in Kyoto must understand that hair is not isolated from these elements; it is an extension of personal harmony with the environment and social standing. The Dissertation argues that a successful Kyoto hairdresser functions as a cultural intermediary, translating modern styling into forms that resonate with this deep-seated appreciation for subtlety, respect (sonkei), and natural beauty.</w:t>
      </w:r>
    </w:p>
    <w:bookmarkEnd w:id="20"/>
    <w:bookmarkStart w:id="21" w:name="Xb842731945e69802eaf703e4323df7df0382d10"/>
    <w:p>
      <w:pPr>
        <w:pStyle w:val="Heading2"/>
      </w:pPr>
      <w:r>
        <w:t xml:space="preserve">The Kyoto Hairdresser: Mastery of Craft and Sensibility</w:t>
      </w:r>
    </w:p>
    <w:p>
      <w:pPr>
        <w:pStyle w:val="FirstParagraph"/>
      </w:pPr>
      <w:r>
        <w:t xml:space="preserve">Unlike the fast-paced salons common in global metropolises, the hairdresser in Japan Kyoto often operates with a slower, more deliberate rhythm. This stems from a cultural emphasis on precision and attention to detail (shu), learned through years of rigorous apprenticeship. The Dissertation details how Kyoto hairdressers undergo training that emphasizes not just technical skill – mastering intricate Japanese braiding techniques, seamless blending for subtle color enhancements mimicking natural seasons (e.g., "sakura pink" for spring), or creating elegant updos suitable for kimono wear – but also profound client consultation rooted in understanding the individual's life context within Kyoto. A hairdresser might inquire about upcoming tea ceremony participation or a traditional festival, tailoring the service accordingly. The very act of styling becomes mindful, reflecting Kyoto's philosophical underpinnings where beauty is found in imperfection (wabi-sabi) and transient moments.</w:t>
      </w:r>
    </w:p>
    <w:bookmarkEnd w:id="21"/>
    <w:bookmarkStart w:id="22" w:name="X5a732d314e25dd6b000f18eb548e4b79c408d42"/>
    <w:p>
      <w:pPr>
        <w:pStyle w:val="Heading2"/>
      </w:pPr>
      <w:r>
        <w:t xml:space="preserve">Adaptation: Meeting Diverse Client Expectations</w:t>
      </w:r>
    </w:p>
    <w:p>
      <w:pPr>
        <w:pStyle w:val="FirstParagraph"/>
      </w:pPr>
      <w:r>
        <w:t xml:space="preserve">The contemporary hairdresser in Kyoto serves a dual clientele: long-standing local residents deeply embedded in traditional culture and an increasing number of international visitors seeking an authentic, high-quality experience. The Dissertation highlights the crucial adaptation required. For locals, the hairdresser provides continuity with tradition – perhaps using natural botanical oils (like camellia seed oil) for shine or styles that complement kimono obi (sashes). For international clients, the hairdresser acts as a guide, explaining cultural nuances while offering modern cuts and colors that respect Kyoto's aesthetic sensibility. This requires the hairdresser to possess linguistic fluency (often English or Chinese) alongside deep cultural knowledge. A key finding of this Dissertation is that success hinges on avoiding cultural appropriation; instead, the Kyoto hairdresser authentically integrates elements, demonstrating respect rather than mere novelty.</w:t>
      </w:r>
    </w:p>
    <w:bookmarkEnd w:id="22"/>
    <w:bookmarkStart w:id="23" w:name="Xe6cade71bdc03dcbc13c1da6ddfb907c71e6b58"/>
    <w:p>
      <w:pPr>
        <w:pStyle w:val="Heading2"/>
      </w:pPr>
      <w:r>
        <w:t xml:space="preserve">The Business Model: Luxury, Experience, and Respect</w:t>
      </w:r>
    </w:p>
    <w:p>
      <w:pPr>
        <w:pStyle w:val="FirstParagraph"/>
      </w:pPr>
      <w:r>
        <w:t xml:space="preserve">Operating a salon in Kyoto demands a business model aligned with the city's values. The Dissertation analyzes how leading hair salons prioritize an atmosphere of tranquility (shizukana), often located in traditional machiya townhouses or serene garden settings, minimizing the clinical feel common elsewhere. Pricing reflects the value placed on craftsmanship and time, not just service duration. Crucially, respect permeates every interaction: precise bowing upon greeting, meticulous attention to personal space (ma), and a quiet demeanor that allows the client to feel truly attended to. The hairdresser is not merely a service provider but a trusted advisor in personal presentation within Kyoto's complex social landscape. This model contrasts sharply with mass-market approaches, proving that high-end craftsmanship tailored to Japan Kyoto's ethos is both viable and highly valued.</w:t>
      </w:r>
    </w:p>
    <w:bookmarkEnd w:id="23"/>
    <w:bookmarkStart w:id="24" w:name="Xe8cb3bdbd98667cf187d375e5bfc48c4222b7f9"/>
    <w:p>
      <w:pPr>
        <w:pStyle w:val="Heading2"/>
      </w:pPr>
      <w:r>
        <w:t xml:space="preserve">Future Trajectory: Innovation Within Tradition</w:t>
      </w:r>
    </w:p>
    <w:p>
      <w:pPr>
        <w:pStyle w:val="FirstParagraph"/>
      </w:pPr>
      <w:r>
        <w:t xml:space="preserve">This Dissertation concludes by projecting the future of the hairdresser in Japan Kyoto. Sustainability is emerging as a critical factor; Kyoto hairdressers are increasingly adopting eco-friendly products aligned with Japanese principles of minimalism and respect for nature. Technology integration, such as virtual consultations respecting privacy norms or digital tools for precise color matching, is being adopted thoughtfully, prioritizing enhancement over replacement of the human connection central to the craft. The hairdresser's role will continue to evolve, but the core principle remains: serving as a cultural bridge where modern styling techniques are refined through the lens of Kyoto's enduring aesthetic wisdom. As global interest in Japanese culture grows, the demand for hairdressers who can authentically embody this synthesis – skilled artisans deeply rooted in Japan Kyoto – is poised for significant expansion.</w:t>
      </w:r>
    </w:p>
    <w:bookmarkEnd w:id="24"/>
    <w:bookmarkStart w:id="25" w:name="conclusion"/>
    <w:p>
      <w:pPr>
        <w:pStyle w:val="Heading2"/>
      </w:pPr>
      <w:r>
        <w:t xml:space="preserve">Conclusion</w:t>
      </w:r>
    </w:p>
    <w:p>
      <w:pPr>
        <w:pStyle w:val="FirstParagraph"/>
      </w:pPr>
      <w:r>
        <w:t xml:space="preserve">This Dissertation unequivocally establishes that the hairdresser operating within Japan Kyoto transcends a conventional service profession. It is a culturally embedded vocation, demanding mastery of both technical artistry and profound understanding of local ethos. The successful Kyoto hairdresser navigates the delicate balance between honoring centuries-old traditions and embracing contemporary global trends with grace and respect, creating personalized experiences that are distinctly Kyoto. For businesses aspiring to enter this market, or for academic study into cultural adaptation within service industries, this Dissertation underscores that authenticity, craftsmanship honed by deep cultural immersion, and unwavering respect for the client's context within Japan Kyoto are not just advantages – they are the very essence of a thriving hairdressing practice in this unique city. The future belongs to those who understand that in Kyoto, every strand of hair is part of a larger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Hairdresser in Japan Kyoto</dc:title>
  <dc:creator/>
  <dc:language>en</dc:language>
  <cp:keywords/>
  <dcterms:created xsi:type="dcterms:W3CDTF">2026-07-21T08:33:37Z</dcterms:created>
  <dcterms:modified xsi:type="dcterms:W3CDTF">2026-07-21T08:33:37Z</dcterms:modified>
</cp:coreProperties>
</file>

<file path=docProps/custom.xml><?xml version="1.0" encoding="utf-8"?>
<Properties xmlns="http://schemas.openxmlformats.org/officeDocument/2006/custom-properties" xmlns:vt="http://schemas.openxmlformats.org/officeDocument/2006/docPropsVTypes"/>
</file>