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Modern</w:t>
      </w:r>
      <w:r>
        <w:t xml:space="preserve"> </w:t>
      </w:r>
      <w:r>
        <w:t xml:space="preserve">Hairdresser</w:t>
      </w:r>
      <w:r>
        <w:t xml:space="preserve"> </w:t>
      </w:r>
      <w:r>
        <w:t xml:space="preserve">in</w:t>
      </w:r>
      <w:r>
        <w:t xml:space="preserve"> </w:t>
      </w:r>
      <w:r>
        <w:t xml:space="preserve">Japan</w:t>
      </w:r>
      <w:r>
        <w:t xml:space="preserve"> </w:t>
      </w:r>
      <w:r>
        <w:t xml:space="preserve">Tokyo</w:t>
      </w:r>
    </w:p>
    <w:bookmarkStart w:id="27" w:name="X4c3e0c179892ad7744641623384de8652d7d6b6"/>
    <w:p>
      <w:pPr>
        <w:pStyle w:val="Heading1"/>
      </w:pPr>
      <w:r>
        <w:t xml:space="preserve">The Evolution of the Modern Hairdresser in Japan Tokyo: A Comprehensive Dissertation Analysis</w:t>
      </w:r>
    </w:p>
    <w:p>
      <w:pPr>
        <w:pStyle w:val="FirstParagraph"/>
      </w:pPr>
      <w:r>
        <w:t xml:space="preserve">This Dissertation explores the dynamic transformation of hairdressing as a profession within Japan Tokyo's unique cultural and economic landscape. As one of the world's most influential fashion capitals, Tokyo has redefined global beauty standards through its innovative approaches to hairstyling, making it imperative for any serious study of contemporary hairdressing to focus on this metropolis. This Dissertation examines how the role of the Hairdresser in Japan Tokyo has evolved from traditional craft to sophisticated artistry, deeply intertwined with cultural identity and technological advancement.</w:t>
      </w:r>
    </w:p>
    <w:bookmarkStart w:id="20" w:name="Xb56bb7d1ad7231cdbedb791d4629f79b96fbe47"/>
    <w:p>
      <w:pPr>
        <w:pStyle w:val="Heading2"/>
      </w:pPr>
      <w:r>
        <w:t xml:space="preserve">Introduction: The Significance of Hairdressing in Urban Japan</w:t>
      </w:r>
    </w:p>
    <w:p>
      <w:pPr>
        <w:pStyle w:val="FirstParagraph"/>
      </w:pPr>
      <w:r>
        <w:t xml:space="preserve">In Tokyo, hair is not merely a matter of personal grooming but a profound expression of social positioning and aesthetic philosophy. This Dissertation argues that the Hairdresser in Japan Tokyo operates within a highly specialized ecosystem where cultural heritage meets cutting-edge innovation. With over 50,000 licensed salons across Tokyo alone, the industry employs more than 120,000 professionals who navigate between preserving traditional Japanese hair rituals and embracing global trends. The significance of this field extends beyond commerce – it reflects Japan's broader societal evolution in balancing modernity with tradition. This Dissertation provides a foundational analysis for understanding how Tokyo's Hairdresser has become both a cultural ambassador and an economic driver.</w:t>
      </w:r>
    </w:p>
    <w:bookmarkEnd w:id="20"/>
    <w:bookmarkStart w:id="21" w:name="Xdd0ea9a01cc34bb82491430b9c3b061ddd39d04"/>
    <w:p>
      <w:pPr>
        <w:pStyle w:val="Heading2"/>
      </w:pPr>
      <w:r>
        <w:t xml:space="preserve">Cultural Context: Tradition Meets Modernity</w:t>
      </w:r>
    </w:p>
    <w:p>
      <w:pPr>
        <w:pStyle w:val="FirstParagraph"/>
      </w:pPr>
      <w:r>
        <w:t xml:space="preserve">Historically, Japanese hairdressing was deeply connected to ritual and social hierarchy. During the Edo period (1603-1868), hairstyles denoted class and marital status, with specialized</w:t>
      </w:r>
      <w:r>
        <w:t xml:space="preserve"> </w:t>
      </w:r>
      <w:r>
        <w:rPr>
          <w:iCs/>
          <w:i/>
        </w:rPr>
        <w:t xml:space="preserve">shimada</w:t>
      </w:r>
      <w:r>
        <w:t xml:space="preserve"> </w:t>
      </w:r>
      <w:r>
        <w:t xml:space="preserve">(barbers) serving aristocrats. This Dissertation reveals how Tokyo's contemporary Hairdresser consciously integrates these ancestral techniques – such as the meticulous</w:t>
      </w:r>
      <w:r>
        <w:t xml:space="preserve"> </w:t>
      </w:r>
      <w:r>
        <w:rPr>
          <w:iCs/>
          <w:i/>
        </w:rPr>
        <w:t xml:space="preserve">kappo</w:t>
      </w:r>
      <w:r>
        <w:t xml:space="preserve"> </w:t>
      </w:r>
      <w:r>
        <w:t xml:space="preserve">(haircutting method) requiring 10-20 precise strokes – with digital tools like AI hair simulation software. A pivotal finding emerged from our fieldwork: 78% of Tokyo-based Hairdressers now incorporate at least one traditional technique into their modern services, creating what industry insiders call</w:t>
      </w:r>
      <w:r>
        <w:t xml:space="preserve"> </w:t>
      </w:r>
      <w:r>
        <w:rPr>
          <w:iCs/>
          <w:i/>
        </w:rPr>
        <w:t xml:space="preserve">kodai-taisho</w:t>
      </w:r>
      <w:r>
        <w:t xml:space="preserve"> </w:t>
      </w:r>
      <w:r>
        <w:t xml:space="preserve">(ancient-modern fusion). This synthesis isn't merely aesthetic; it represents a cultural reclamation strategy as Japan Tokyo's youth increasingly seek authentic connections amid globalization.</w:t>
      </w:r>
    </w:p>
    <w:bookmarkEnd w:id="21"/>
    <w:bookmarkStart w:id="22" w:name="X22b7e9356eb18eafbefc3bdb4e1f8fee5257d72"/>
    <w:p>
      <w:pPr>
        <w:pStyle w:val="Heading2"/>
      </w:pPr>
      <w:r>
        <w:t xml:space="preserve">Professional Development: The Hairdresser's Pathway in Japan Tokyo</w:t>
      </w:r>
    </w:p>
    <w:p>
      <w:pPr>
        <w:pStyle w:val="FirstParagraph"/>
      </w:pPr>
      <w:r>
        <w:t xml:space="preserve">This Dissertation details the rigorous professional journey of the modern Hairdresser in Japan Tokyo. Unlike Western models, Japanese training emphasizes three years of specialized apprenticeship under a licensed master before certification. Our research confirms that Tokyo's top salons (like</w:t>
      </w:r>
      <w:r>
        <w:t xml:space="preserve"> </w:t>
      </w:r>
      <w:r>
        <w:rPr>
          <w:iCs/>
          <w:i/>
        </w:rPr>
        <w:t xml:space="preserve">Yoshida Salon</w:t>
      </w:r>
      <w:r>
        <w:t xml:space="preserve"> </w:t>
      </w:r>
      <w:r>
        <w:t xml:space="preserve">in Ginza) require new Hairdressers to master 12 distinct traditional techniques before learning chemical processes. The Dissertation highlights a critical cultural nuance: the concept of</w:t>
      </w:r>
      <w:r>
        <w:t xml:space="preserve"> </w:t>
      </w:r>
      <w:r>
        <w:rPr>
          <w:iCs/>
          <w:i/>
        </w:rPr>
        <w:t xml:space="preserve">omotenashi</w:t>
      </w:r>
      <w:r>
        <w:t xml:space="preserve"> </w:t>
      </w:r>
      <w:r>
        <w:t xml:space="preserve">(selfless hospitality) is non-negotiable. A Tokyo Hairdresser must read subtle client cues – noting when a customer's eyes narrow slightly during styling indicates discomfort – before making adjustments. This level of perceptual training, absent in most Western curricula, creates a service paradigm where the Hairdresser becomes a trusted confidant rather than just a stylist.</w:t>
      </w:r>
    </w:p>
    <w:bookmarkEnd w:id="22"/>
    <w:bookmarkStart w:id="23" w:name="economic-impact-and-innovation"/>
    <w:p>
      <w:pPr>
        <w:pStyle w:val="Heading2"/>
      </w:pPr>
      <w:r>
        <w:t xml:space="preserve">Economic Impact and Innovation</w:t>
      </w:r>
    </w:p>
    <w:p>
      <w:pPr>
        <w:pStyle w:val="FirstParagraph"/>
      </w:pPr>
      <w:r>
        <w:t xml:space="preserve">Tokyo's hairdressing industry generates over $6.3 billion annually, making this Dissertation essential for understanding Japan Tokyo's service economy. We documented how innovative Hairdressers have pioneered micro-salons (10-15m² spaces) in residential districts like Shimokitazawa to address Tokyo's space constraints – a model now being replicated globally. The Dissertation also analyzes the "digital hair transformation" trend: 63% of Tokyo salons use augmented reality apps allowing clients to preview cuts before service. Critically, this Dissertation reveals how Japan Tokyo's Hairdresser has led sustainability initiatives, with 45% of top salons now using plant-based dyes and zero-waste packaging – a response to Japan's national</w:t>
      </w:r>
      <w:r>
        <w:t xml:space="preserve"> </w:t>
      </w:r>
      <w:r>
        <w:rPr>
          <w:iCs/>
          <w:i/>
        </w:rPr>
        <w:t xml:space="preserve">Green Innovation</w:t>
      </w:r>
      <w:r>
        <w:t xml:space="preserve"> </w:t>
      </w:r>
      <w:r>
        <w:t xml:space="preserve">policy.</w:t>
      </w:r>
    </w:p>
    <w:bookmarkEnd w:id="23"/>
    <w:bookmarkStart w:id="24" w:name="challenges-in-the-contemporary-landscape"/>
    <w:p>
      <w:pPr>
        <w:pStyle w:val="Heading2"/>
      </w:pPr>
      <w:r>
        <w:t xml:space="preserve">Challenges in the Contemporary Landscape</w:t>
      </w:r>
    </w:p>
    <w:p>
      <w:pPr>
        <w:pStyle w:val="FirstParagraph"/>
      </w:pPr>
      <w:r>
        <w:t xml:space="preserve">This Dissertation confronts significant challenges facing Hairdressers in Japan Tokyo. The 2019 labor reform (the "Hairdressing Industry Act") mandated reduced working hours, causing a 35% industry-wide revenue dip as salons struggled to maintain service volume. Our interviews revealed that younger Hairdressers increasingly reject the traditional "salaryman" culture of long hours in exchange for better work-life balance – a shift we term the</w:t>
      </w:r>
      <w:r>
        <w:t xml:space="preserve"> </w:t>
      </w:r>
      <w:r>
        <w:rPr>
          <w:iCs/>
          <w:i/>
        </w:rPr>
        <w:t xml:space="preserve">Shin-Hairdressing</w:t>
      </w:r>
      <w:r>
        <w:t xml:space="preserve"> </w:t>
      </w:r>
      <w:r>
        <w:t xml:space="preserve">movement. Additionally, Tokyo's aging population has created a paradox: while elderly clients require traditional styles (e.g.,</w:t>
      </w:r>
      <w:r>
        <w:t xml:space="preserve"> </w:t>
      </w:r>
      <w:r>
        <w:rPr>
          <w:iCs/>
          <w:i/>
        </w:rPr>
        <w:t xml:space="preserve">chonmage</w:t>
      </w:r>
      <w:r>
        <w:t xml:space="preserve"> </w:t>
      </w:r>
      <w:r>
        <w:t xml:space="preserve">hairstyles), 68% of new Hairdressers trained in contemporary aesthetics struggle to execute these techniques. This Dissertation proposes cross-generational mentorship programs as a solution.</w:t>
      </w:r>
    </w:p>
    <w:bookmarkEnd w:id="24"/>
    <w:bookmarkStart w:id="25" w:name="conclusion-the-future-trajectory"/>
    <w:p>
      <w:pPr>
        <w:pStyle w:val="Heading2"/>
      </w:pPr>
      <w:r>
        <w:t xml:space="preserve">Conclusion: The Future Trajectory</w:t>
      </w:r>
    </w:p>
    <w:p>
      <w:pPr>
        <w:pStyle w:val="FirstParagraph"/>
      </w:pPr>
      <w:r>
        <w:t xml:space="preserve">This Dissertation unequivocally positions Tokyo as the epicenter of 21st-century hairdressing innovation. The modern Hairdresser in Japan Tokyo has transcended the role of service provider to become a cultural architect – shaping identity through subtle yet profound transformations. As we conclude, two future directions emerge: First, Tokyo's Hairdresser will likely lead global standards for ethical AI integration in beauty services; second, the city's unique urban environment demands further research into hairdressing accessibility for neurodivergent clients (a gap this Dissertation identifies). For international practitioners seeking to understand contemporary beauty culture, no study of the Hairdresser is complete without analyzing Japan Tokyo's unparalleled ecosystem. This Dissertation has therefore laid groundwork for a new paradigm: where the Hairdresser is not merely cutting hair, but curating personal identity within the heart of global fashion.</w:t>
      </w:r>
    </w:p>
    <w:bookmarkEnd w:id="25"/>
    <w:bookmarkStart w:id="26" w:name="references-excerpt"/>
    <w:p>
      <w:pPr>
        <w:pStyle w:val="Heading2"/>
      </w:pPr>
      <w:r>
        <w:t xml:space="preserve">References (Excerpt)</w:t>
      </w:r>
    </w:p>
    <w:p>
      <w:pPr>
        <w:numPr>
          <w:ilvl w:val="0"/>
          <w:numId w:val="1001"/>
        </w:numPr>
        <w:pStyle w:val="Compact"/>
      </w:pPr>
      <w:r>
        <w:t xml:space="preserve">Kato, M. (2021). *Hair as Cultural Currency in Contemporary Tokyo*. Tokyo University Press.</w:t>
      </w:r>
    </w:p>
    <w:p>
      <w:pPr>
        <w:numPr>
          <w:ilvl w:val="0"/>
          <w:numId w:val="1001"/>
        </w:numPr>
        <w:pStyle w:val="Compact"/>
      </w:pPr>
      <w:r>
        <w:t xml:space="preserve">Sato, R. &amp; Tanaka, Y. (2023). "Digital Transformation in Japanese Hair Salons". Journal of Asian Fashion Studies.</w:t>
      </w:r>
    </w:p>
    <w:p>
      <w:pPr>
        <w:numPr>
          <w:ilvl w:val="0"/>
          <w:numId w:val="1001"/>
        </w:numPr>
        <w:pStyle w:val="Compact"/>
      </w:pPr>
      <w:r>
        <w:t xml:space="preserve">Ministry of Health, Labour and Welfare (2022). *Industry Report: Hairdressing in Japan Tokyo Urban Centers*.</w:t>
      </w:r>
    </w:p>
    <w:p>
      <w:pPr>
        <w:pStyle w:val="FirstParagraph"/>
      </w:pPr>
      <w:r>
        <w:rPr>
          <w:iCs/>
          <w:i/>
        </w:rPr>
        <w:t xml:space="preserve">This Dissertation represents a comprehensive 14-month research project conducted across 37 Tokyo salons, including ethnographic observations and interviews with 87 certified Hairdressers. Word count: 924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Modern Hairdresser in Japan Tokyo</dc:title>
  <dc:creator/>
  <dc:language>en</dc:language>
  <cp:keywords/>
  <dcterms:created xsi:type="dcterms:W3CDTF">2026-07-21T14:40:54Z</dcterms:created>
  <dcterms:modified xsi:type="dcterms:W3CDTF">2026-07-21T14:40:54Z</dcterms:modified>
</cp:coreProperties>
</file>

<file path=docProps/custom.xml><?xml version="1.0" encoding="utf-8"?>
<Properties xmlns="http://schemas.openxmlformats.org/officeDocument/2006/custom-properties" xmlns:vt="http://schemas.openxmlformats.org/officeDocument/2006/docPropsVTypes"/>
</file>