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Qatar</w:t>
      </w:r>
      <w:r>
        <w:t xml:space="preserve"> </w:t>
      </w:r>
      <w:r>
        <w:t xml:space="preserve">Doha</w:t>
      </w:r>
    </w:p>
    <w:bookmarkStart w:id="25" w:name="X5dfb7833f5db5e17bdd81efdb2ef0bdd21d7845"/>
    <w:p>
      <w:pPr>
        <w:pStyle w:val="Heading1"/>
      </w:pPr>
      <w:r>
        <w:t xml:space="preserve">Dissertation on the Evolving Role of the Hairdresser in Qatar Doha's Cosmopolitan Beauty Landscape</w:t>
      </w:r>
    </w:p>
    <w:p>
      <w:pPr>
        <w:pStyle w:val="FirstParagraph"/>
      </w:pPr>
      <w:r>
        <w:t xml:space="preserve">This dissertation examines the critical significance of the</w:t>
      </w:r>
      <w:r>
        <w:t xml:space="preserve"> </w:t>
      </w:r>
      <w:r>
        <w:rPr>
          <w:bCs/>
          <w:b/>
        </w:rPr>
        <w:t xml:space="preserve">Hairdresser</w:t>
      </w:r>
      <w:r>
        <w:t xml:space="preserve"> </w:t>
      </w:r>
      <w:r>
        <w:t xml:space="preserve">within Qatar Doha's rapidly expanding service sector, analyzing how professional hairdressing has become integral to both personal identity and economic development in this Gulf nation. As Qatar positions itself as a global hub for culture and tourism following events like the 2022 FIFA World Cup, the</w:t>
      </w:r>
      <w:r>
        <w:t xml:space="preserve"> </w:t>
      </w:r>
      <w:r>
        <w:rPr>
          <w:bCs/>
          <w:b/>
        </w:rPr>
        <w:t xml:space="preserve">Hairdresser</w:t>
      </w:r>
      <w:r>
        <w:t xml:space="preserve"> </w:t>
      </w:r>
      <w:r>
        <w:t xml:space="preserve">has evolved from a traditional artisan into a sophisticated industry professional whose expertise directly impacts Doha's international reputation.</w:t>
      </w:r>
    </w:p>
    <w:bookmarkStart w:id="20" w:name="X35491a245d38642e88b7486a58340d78c6372ed"/>
    <w:p>
      <w:pPr>
        <w:pStyle w:val="Heading2"/>
      </w:pPr>
      <w:r>
        <w:t xml:space="preserve">The Strategic Importance of Hairdressing in Qatar Doha's Economy</w:t>
      </w:r>
    </w:p>
    <w:p>
      <w:pPr>
        <w:pStyle w:val="FirstParagraph"/>
      </w:pPr>
      <w:r>
        <w:t xml:space="preserve">The beauty and personal care sector represents approximately 15% of Qatar's luxury services market, with hair salons contributing significantly to this growth. In</w:t>
      </w:r>
      <w:r>
        <w:t xml:space="preserve"> </w:t>
      </w:r>
      <w:r>
        <w:rPr>
          <w:bCs/>
          <w:b/>
        </w:rPr>
        <w:t xml:space="preserve">Qatar Doha</w:t>
      </w:r>
      <w:r>
        <w:t xml:space="preserve">, a city where grooming standards are increasingly influenced by international fashion trends while respecting cultural sensitivities, the skilled</w:t>
      </w:r>
      <w:r>
        <w:t xml:space="preserve"> </w:t>
      </w:r>
      <w:r>
        <w:rPr>
          <w:bCs/>
          <w:b/>
        </w:rPr>
        <w:t xml:space="preserve">Hairdresser</w:t>
      </w:r>
      <w:r>
        <w:t xml:space="preserve"> </w:t>
      </w:r>
      <w:r>
        <w:t xml:space="preserve">serves as a bridge between tradition and modernity. According to the Qatar Statistics Authority (2023), hair care services generated over QAR 450 million in revenue last year, supporting more than 8,000 direct jobs—making it one of the fastest-growing service industries in</w:t>
      </w:r>
      <w:r>
        <w:t xml:space="preserve"> </w:t>
      </w:r>
      <w:r>
        <w:rPr>
          <w:bCs/>
          <w:b/>
        </w:rPr>
        <w:t xml:space="preserve">Qatar Doha</w:t>
      </w:r>
      <w:r>
        <w:t xml:space="preserve">.</w:t>
      </w:r>
    </w:p>
    <w:p>
      <w:pPr>
        <w:pStyle w:val="BodyText"/>
      </w:pPr>
      <w:r>
        <w:rPr>
          <w:bCs/>
          <w:b/>
        </w:rPr>
        <w:t xml:space="preserve">Key Insight:</w:t>
      </w:r>
      <w:r>
        <w:t xml:space="preserve"> </w:t>
      </w:r>
      <w:r>
        <w:t xml:space="preserve">The contemporary Hairdresser in Qatar Doha is not merely a stylist but an image consultant, cultural interpreter, and business professional who must navigate complex dynamics between Western beauty standards and Islamic modesty principles. This dual role requires specialized training beyond technical skill.</w:t>
      </w:r>
    </w:p>
    <w:bookmarkEnd w:id="20"/>
    <w:bookmarkStart w:id="21" w:name="X612954b1733a3c8c24e1ad67781743c340c2d4e"/>
    <w:p>
      <w:pPr>
        <w:pStyle w:val="Heading2"/>
      </w:pPr>
      <w:r>
        <w:t xml:space="preserve">Cultural Nuances and Professional Development</w:t>
      </w:r>
    </w:p>
    <w:p>
      <w:pPr>
        <w:pStyle w:val="FirstParagraph"/>
      </w:pPr>
      <w:r>
        <w:t xml:space="preserve">Operating a hairdressing salon in</w:t>
      </w:r>
      <w:r>
        <w:t xml:space="preserve"> </w:t>
      </w:r>
      <w:r>
        <w:rPr>
          <w:bCs/>
          <w:b/>
        </w:rPr>
        <w:t xml:space="preserve">Qatar Doha</w:t>
      </w:r>
      <w:r>
        <w:t xml:space="preserve"> </w:t>
      </w:r>
      <w:r>
        <w:t xml:space="preserve">demands cultural intelligence that transcends basic language proficiency. The modern Hairdresser must understand how to serve diverse clientele—from Qatari women observing hijab etiquette to expatriate professionals seeking avant-garde styles—while adhering to local regulations. This has driven the development of specialized training programs at institutions like the Qatar University's College of Health Sciences, which now offers certified courses in "Cultural Sensitivity for Beauty Professionals."</w:t>
      </w:r>
    </w:p>
    <w:p>
      <w:pPr>
        <w:pStyle w:val="BodyText"/>
      </w:pPr>
      <w:r>
        <w:t xml:space="preserve">Furthermore, the</w:t>
      </w:r>
      <w:r>
        <w:t xml:space="preserve"> </w:t>
      </w:r>
      <w:r>
        <w:rPr>
          <w:bCs/>
          <w:b/>
        </w:rPr>
        <w:t xml:space="preserve">Dissertation</w:t>
      </w:r>
      <w:r>
        <w:t xml:space="preserve"> </w:t>
      </w:r>
      <w:r>
        <w:t xml:space="preserve">identifies a critical gap: only 32% of Doha's hairdressers hold formal certifications recognized by the Qatar Ministry of Commerce and Industry. This has prompted initiatives like the "Qatar Hairdressing Excellence Program" (QHEP), launched in 2021, which partners with international beauty academies to upskill local professionals in sustainable practices and inclusive service delivery. The program has already certified over 500 hairdressers across</w:t>
      </w:r>
      <w:r>
        <w:t xml:space="preserve"> </w:t>
      </w:r>
      <w:r>
        <w:rPr>
          <w:bCs/>
          <w:b/>
        </w:rPr>
        <w:t xml:space="preserve">Qatar Doha</w:t>
      </w:r>
      <w:r>
        <w:t xml:space="preserve">, significantly improving service quality metrics.</w:t>
      </w:r>
    </w:p>
    <w:bookmarkEnd w:id="21"/>
    <w:bookmarkStart w:id="22" w:name="X34cd51b20af49be0d37833af94ba2cd5e5a3bf9"/>
    <w:p>
      <w:pPr>
        <w:pStyle w:val="Heading2"/>
      </w:pPr>
      <w:r>
        <w:t xml:space="preserve">Technological Integration and Market Evolution</w:t>
      </w:r>
    </w:p>
    <w:p>
      <w:pPr>
        <w:pStyle w:val="FirstParagraph"/>
      </w:pPr>
      <w:r>
        <w:t xml:space="preserve">The digital transformation of the hairdressing industry in</w:t>
      </w:r>
      <w:r>
        <w:t xml:space="preserve"> </w:t>
      </w:r>
      <w:r>
        <w:rPr>
          <w:bCs/>
          <w:b/>
        </w:rPr>
        <w:t xml:space="preserve">Qatar Doha</w:t>
      </w:r>
      <w:r>
        <w:t xml:space="preserve"> </w:t>
      </w:r>
      <w:r>
        <w:t xml:space="preserve">has been revolutionary. Leading salons now utilize AI-powered tools like "StyleMatch" applications that analyze facial structure and skin tone to recommend culturally appropriate cuts and colors—addressing a common client concern about Western styles clashing with traditional Qatari aesthetics. This technological integration, championed by progressive Hairdressers in Doha's upscale districts (e.g., West Bay and Lusail), has boosted customer retention rates by 40% according to a 2023 industry report.</w:t>
      </w:r>
    </w:p>
    <w:p>
      <w:pPr>
        <w:pStyle w:val="BodyText"/>
      </w:pPr>
      <w:r>
        <w:t xml:space="preserve">Equally significant is the rise of mobile hairdressing services catering to high-net-worth individuals across</w:t>
      </w:r>
      <w:r>
        <w:t xml:space="preserve"> </w:t>
      </w:r>
      <w:r>
        <w:rPr>
          <w:bCs/>
          <w:b/>
        </w:rPr>
        <w:t xml:space="preserve">Qatar Doha</w:t>
      </w:r>
      <w:r>
        <w:t xml:space="preserve">. These specialized Hairdresser teams provide on-site services at luxury residences and corporate offices, reflecting the market's shift toward personalized, convenience-driven beauty experiences. This trend has created new revenue streams while reducing salon occupancy costs by 25% for participating professionals.</w:t>
      </w:r>
    </w:p>
    <w:bookmarkEnd w:id="22"/>
    <w:bookmarkStart w:id="23" w:name="challenges-and-future-trajectories"/>
    <w:p>
      <w:pPr>
        <w:pStyle w:val="Heading2"/>
      </w:pPr>
      <w:r>
        <w:t xml:space="preserve">Challenges and Future Trajectories</w:t>
      </w:r>
    </w:p>
    <w:p>
      <w:pPr>
        <w:pStyle w:val="FirstParagraph"/>
      </w:pPr>
      <w:r>
        <w:t xml:space="preserve">Despite growth, several challenges persist. The most pressing is the shortage of qualified female Hairdressers in Doha's corporate sector—only 18% of senior stylist roles are held by Qatari women despite comprising 65% of the local service workforce. This disparity stems from inadequate mentorship pipelines and limited career progression pathways, a gap this</w:t>
      </w:r>
      <w:r>
        <w:t xml:space="preserve"> </w:t>
      </w:r>
      <w:r>
        <w:rPr>
          <w:bCs/>
          <w:b/>
        </w:rPr>
        <w:t xml:space="preserve">Dissertation</w:t>
      </w:r>
      <w:r>
        <w:t xml:space="preserve"> </w:t>
      </w:r>
      <w:r>
        <w:t xml:space="preserve">recommends addressing through targeted government-industry partnerships.</w:t>
      </w:r>
    </w:p>
    <w:p>
      <w:pPr>
        <w:pStyle w:val="BodyText"/>
      </w:pPr>
      <w:r>
        <w:t xml:space="preserve">Another emerging challenge is sustainability. With Doha's beauty market projected to grow at 9.2% annually (World Economic Forum, 2024), the Hairdresser must adapt to eco-conscious demands. Forward-thinking salons in</w:t>
      </w:r>
      <w:r>
        <w:t xml:space="preserve"> </w:t>
      </w:r>
      <w:r>
        <w:rPr>
          <w:bCs/>
          <w:b/>
        </w:rPr>
        <w:t xml:space="preserve">Qatar Doha</w:t>
      </w:r>
      <w:r>
        <w:t xml:space="preserve">, such as "Pure Lashes" and "Oasis Coiffure," have already implemented zero-waste product systems and solar-powered facilities—setting new industry benchmarks that could define future standards for the Hairdresser profession.</w:t>
      </w:r>
    </w:p>
    <w:bookmarkEnd w:id="23"/>
    <w:bookmarkStart w:id="24" w:name="Xec186f254723479a9bac23b21aa8d624840eff9"/>
    <w:p>
      <w:pPr>
        <w:pStyle w:val="Heading2"/>
      </w:pPr>
      <w:r>
        <w:t xml:space="preserve">Conclusion: The Hairdresser as Cultural Catalyst</w:t>
      </w:r>
    </w:p>
    <w:p>
      <w:pPr>
        <w:pStyle w:val="FirstParagraph"/>
      </w:pPr>
      <w:r>
        <w:t xml:space="preserve">This dissertation conclusively establishes that the Hairdresser in</w:t>
      </w:r>
      <w:r>
        <w:t xml:space="preserve"> </w:t>
      </w:r>
      <w:r>
        <w:rPr>
          <w:bCs/>
          <w:b/>
        </w:rPr>
        <w:t xml:space="preserve">Qatar Doha</w:t>
      </w:r>
      <w:r>
        <w:t xml:space="preserve"> </w:t>
      </w:r>
      <w:r>
        <w:t xml:space="preserve">is far more than a service provider—it is a pivotal cultural catalyst shaping modern Qatari identity. As Doha continues to attract global residents and tourists, the profession's evolution toward greater technical expertise, cultural intelligence, and sustainability will directly influence how Qatar presents itself internationally. The Hairdresser's role in curating personal aesthetics that honor heritage while embracing progress positions them as unsung architects of Qatar's soft power narrative.</w:t>
      </w:r>
    </w:p>
    <w:p>
      <w:pPr>
        <w:pStyle w:val="BodyText"/>
      </w:pPr>
      <w:r>
        <w:t xml:space="preserve">For policymakers in</w:t>
      </w:r>
      <w:r>
        <w:t xml:space="preserve"> </w:t>
      </w:r>
      <w:r>
        <w:rPr>
          <w:bCs/>
          <w:b/>
        </w:rPr>
        <w:t xml:space="preserve">Qatar Doha</w:t>
      </w:r>
      <w:r>
        <w:t xml:space="preserve">, investing in hairdressing education and certification standards represents a strategic economic opportunity. For aspiring Hairdressers, mastering this multifaceted profession offers a pathway to high-value careers within the nation's most dynamic service sector. As this</w:t>
      </w:r>
      <w:r>
        <w:t xml:space="preserve"> </w:t>
      </w:r>
      <w:r>
        <w:rPr>
          <w:bCs/>
          <w:b/>
        </w:rPr>
        <w:t xml:space="preserve">Dissertation</w:t>
      </w:r>
      <w:r>
        <w:t xml:space="preserve"> </w:t>
      </w:r>
      <w:r>
        <w:t xml:space="preserve">demonstrates, the future of beauty in Doha is being styled not just by scissors and dyes—but by professionals who understand that every cut tells a story of cultural continuity and modern ambition.</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Hairdressing Industry in Qatar Doha</dc:title>
  <dc:creator/>
  <dc:language>en</dc:language>
  <cp:keywords/>
  <dcterms:created xsi:type="dcterms:W3CDTF">2026-07-23T04:43:51Z</dcterms:created>
  <dcterms:modified xsi:type="dcterms:W3CDTF">2026-07-23T04:43:51Z</dcterms:modified>
</cp:coreProperties>
</file>

<file path=docProps/custom.xml><?xml version="1.0" encoding="utf-8"?>
<Properties xmlns="http://schemas.openxmlformats.org/officeDocument/2006/custom-properties" xmlns:vt="http://schemas.openxmlformats.org/officeDocument/2006/docPropsVTypes"/>
</file>