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5" w:name="X9db000fbece6a9c7813722a5961a1cbf857fc2a"/>
    <w:p>
      <w:pPr>
        <w:pStyle w:val="Heading1"/>
      </w:pPr>
      <w:r>
        <w:t xml:space="preserve">Dissertation on the Critical Role of Industrial Engineering in Driving Efficiency and Innovation within Pakistan Karachi's Industrial Ecosystem</w:t>
      </w:r>
    </w:p>
    <w:p>
      <w:pPr>
        <w:pStyle w:val="FirstParagraph"/>
      </w:pPr>
      <w:r>
        <w:t xml:space="preserve">This Dissertation presents a comprehensive analysis of the pivotal role an</w:t>
      </w:r>
      <w:r>
        <w:t xml:space="preserve"> </w:t>
      </w:r>
      <w:r>
        <w:rPr>
          <w:bCs/>
          <w:b/>
        </w:rPr>
        <w:t xml:space="preserve">Industrial Engineer</w:t>
      </w:r>
      <w:r>
        <w:t xml:space="preserve"> </w:t>
      </w:r>
      <w:r>
        <w:t xml:space="preserve">plays in addressing systemic inefficiencies and catalyzing sustainable economic growth within the complex industrial landscape of</w:t>
      </w:r>
      <w:r>
        <w:t xml:space="preserve"> </w:t>
      </w:r>
      <w:r>
        <w:rPr>
          <w:bCs/>
          <w:b/>
        </w:rPr>
        <w:t xml:space="preserve">Pakistan Karachi</w:t>
      </w:r>
      <w:r>
        <w:t xml:space="preserve">. As the largest city and economic powerhouse of Pakistan, Karachi hosts over 60% of the nation's manufacturing base, including textile hubs, chemical plants, food processing units, and logistics centers. Despite this potential, persistent challenges such as outdated production systems, excessive energy consumption, supply chain fragmentation, and suboptimal workforce utilization hinder productivity. This Dissertation argues that strategically deployed Industrial Engineering principles are not merely beneficial but essential for Karachi's industrial sector to compete globally and meet Pakistan's development ambitions.</w:t>
      </w:r>
    </w:p>
    <w:bookmarkStart w:id="20" w:name="X828fe75758dbc7b0bb97996a44081af04e20682"/>
    <w:p>
      <w:pPr>
        <w:pStyle w:val="Heading2"/>
      </w:pPr>
      <w:r>
        <w:t xml:space="preserve">The Imperative for Industrial Engineering in Pakistan Karachi</w:t>
      </w:r>
    </w:p>
    <w:p>
      <w:pPr>
        <w:pStyle w:val="FirstParagraph"/>
      </w:pPr>
      <w:r>
        <w:t xml:space="preserve">Karachi's industrial environment operates under unique pressures: rapid urbanization straining infrastructure, frequent power outages disrupting production cycles, informal labor market dynamics, and a legacy of inefficient processes inherited from decades of minimal technical investment. Traditional management approaches often fail to address the intricate interdependencies within manufacturing networks. This is where the expertise of an</w:t>
      </w:r>
      <w:r>
        <w:t xml:space="preserve"> </w:t>
      </w:r>
      <w:r>
        <w:rPr>
          <w:bCs/>
          <w:b/>
        </w:rPr>
        <w:t xml:space="preserve">Industrial Engineer</w:t>
      </w:r>
      <w:r>
        <w:t xml:space="preserve"> </w:t>
      </w:r>
      <w:r>
        <w:t xml:space="preserve">becomes indispensable. Unlike other engineering disciplines focused on product design or structural integrity, Industrial Engineering uniquely specializes in optimizing complex systems – people, machines, materials, information, and energy – to maximize efficiency and value creation. In the context of</w:t>
      </w:r>
      <w:r>
        <w:t xml:space="preserve"> </w:t>
      </w:r>
      <w:r>
        <w:rPr>
          <w:bCs/>
          <w:b/>
        </w:rPr>
        <w:t xml:space="preserve">Pakistan Karachi</w:t>
      </w:r>
      <w:r>
        <w:t xml:space="preserve">, this translates to tangible solutions for reducing waste (time, materials, motion), improving quality control in textile dyeing units along Korangi Creek or food processing plants near the port city district (PCD), and enhancing overall equipment effectiveness (OEE) in small and medium enterprises (SMEs) that form the backbone of Karachi's industry.</w:t>
      </w:r>
    </w:p>
    <w:bookmarkEnd w:id="20"/>
    <w:bookmarkStart w:id="21" w:name="X4d59cb76c451b93419dc8ceb4798bc5903ded95"/>
    <w:p>
      <w:pPr>
        <w:pStyle w:val="Heading2"/>
      </w:pPr>
      <w:r>
        <w:t xml:space="preserve">Key Application Areas: From Theory to Karachi's Reality</w:t>
      </w:r>
    </w:p>
    <w:p>
      <w:pPr>
        <w:pStyle w:val="FirstParagraph"/>
      </w:pPr>
      <w:r>
        <w:t xml:space="preserve">This Dissertation identifies three critical domains where Industrial Engineering interventions yield transformative results for industries operating in</w:t>
      </w:r>
      <w:r>
        <w:t xml:space="preserve"> </w:t>
      </w:r>
      <w:r>
        <w:rPr>
          <w:bCs/>
          <w:b/>
        </w:rPr>
        <w:t xml:space="preserve">Pakistan Karachi</w:t>
      </w:r>
      <w:r>
        <w:t xml:space="preserve">:</w:t>
      </w:r>
    </w:p>
    <w:p>
      <w:pPr>
        <w:numPr>
          <w:ilvl w:val="0"/>
          <w:numId w:val="1001"/>
        </w:numPr>
        <w:pStyle w:val="Compact"/>
      </w:pPr>
      <w:r>
        <w:rPr>
          <w:bCs/>
          <w:b/>
        </w:rPr>
        <w:t xml:space="preserve">Supply Chain &amp; Logistics Optimization:</w:t>
      </w:r>
      <w:r>
        <w:t xml:space="preserve"> </w:t>
      </w:r>
      <w:r>
        <w:t xml:space="preserve">Karachi's port congestion and inadequate last-mile connectivity cause massive delays and cost escalation. An</w:t>
      </w:r>
      <w:r>
        <w:t xml:space="preserve"> </w:t>
      </w:r>
      <w:r>
        <w:rPr>
          <w:iCs/>
          <w:i/>
        </w:rPr>
        <w:t xml:space="preserve">Industrial Engineer</w:t>
      </w:r>
      <w:r>
        <w:t xml:space="preserve"> </w:t>
      </w:r>
      <w:r>
        <w:t xml:space="preserve">would redesign warehouse layouts, implement data-driven inventory management systems (like ABC analysis for textile yarn stocks), optimize vehicle routing for delivery fleets navigating congested city roads, and facilitate better coordination between the Port of Karachi, industrial zones (e.g., SITE, KPT), and domestic distribution centers. This directly tackles one of the most cited pain points by Karachi-based manufacturers.</w:t>
      </w:r>
    </w:p>
    <w:p>
      <w:pPr>
        <w:numPr>
          <w:ilvl w:val="0"/>
          <w:numId w:val="1001"/>
        </w:numPr>
        <w:pStyle w:val="Compact"/>
      </w:pPr>
      <w:r>
        <w:rPr>
          <w:bCs/>
          <w:b/>
        </w:rPr>
        <w:t xml:space="preserve">Lean Manufacturing &amp; Process Redesign:</w:t>
      </w:r>
      <w:r>
        <w:t xml:space="preserve"> </w:t>
      </w:r>
      <w:r>
        <w:t xml:space="preserve">Many factories in Karachi still rely on manual, paper-based workflows leading to bottlenecks. An</w:t>
      </w:r>
      <w:r>
        <w:t xml:space="preserve"> </w:t>
      </w:r>
      <w:r>
        <w:rPr>
          <w:iCs/>
          <w:i/>
        </w:rPr>
        <w:t xml:space="preserve">Industrial Engineer</w:t>
      </w:r>
      <w:r>
        <w:t xml:space="preserve"> </w:t>
      </w:r>
      <w:r>
        <w:t xml:space="preserve">would apply Lean principles (value stream mapping, 5S workplace organization, Kaizen events) to streamline assembly lines in garment manufacturing units or automotive component plants. For instance, reducing changeover times (SMED - Single Minute Exchange of Dies) in a Karachi-based textile mill could increase daily output by 15-20%, directly boosting competitiveness against imports.</w:t>
      </w:r>
    </w:p>
    <w:p>
      <w:pPr>
        <w:numPr>
          <w:ilvl w:val="0"/>
          <w:numId w:val="1001"/>
        </w:numPr>
        <w:pStyle w:val="Compact"/>
      </w:pPr>
      <w:r>
        <w:rPr>
          <w:bCs/>
          <w:b/>
        </w:rPr>
        <w:t xml:space="preserve">Data-Driven Workforce Management &amp; Energy Efficiency:</w:t>
      </w:r>
      <w:r>
        <w:t xml:space="preserve"> </w:t>
      </w:r>
      <w:r>
        <w:t xml:space="preserve">High labor turnover and energy-intensive processes are common in Karachi industries. An</w:t>
      </w:r>
      <w:r>
        <w:t xml:space="preserve"> </w:t>
      </w:r>
      <w:r>
        <w:rPr>
          <w:iCs/>
          <w:i/>
        </w:rPr>
        <w:t xml:space="preserve">Industrial Engineer</w:t>
      </w:r>
      <w:r>
        <w:t xml:space="preserve"> </w:t>
      </w:r>
      <w:r>
        <w:t xml:space="preserve">leverages time studies, motion analysis, and energy audits to standardize tasks, reduce worker fatigue (improving safety and output), and identify significant electricity waste (e.g., in compressor systems or dyeing vats). Implementing predictive maintenance schedules based on sensor data can drastically cut unplanned downtime – a critical issue during Karachi's frequent load-shedding periods.</w:t>
      </w:r>
    </w:p>
    <w:bookmarkEnd w:id="21"/>
    <w:bookmarkStart w:id="22" w:name="Xda81b1b704036d7c2a5bd5da85dec2b6357b15c"/>
    <w:p>
      <w:pPr>
        <w:pStyle w:val="Heading2"/>
      </w:pPr>
      <w:r>
        <w:t xml:space="preserve">Case Study: Impact Analysis in Karachi's Textile Sector</w:t>
      </w:r>
    </w:p>
    <w:p>
      <w:pPr>
        <w:pStyle w:val="FirstParagraph"/>
      </w:pPr>
      <w:r>
        <w:t xml:space="preserve">A key case study within this Dissertation examines a medium-sized textile mill located in the Korangi Industrial Zone, Karachi. Facing high costs due to material waste (18% of raw cotton lost in processing) and frequent machine breakdowns (averaging 12 hours of downtime per week), the company engaged an</w:t>
      </w:r>
      <w:r>
        <w:t xml:space="preserve"> </w:t>
      </w:r>
      <w:r>
        <w:rPr>
          <w:iCs/>
          <w:i/>
        </w:rPr>
        <w:t xml:space="preserve">Industrial Engineer</w:t>
      </w:r>
      <w:r>
        <w:t xml:space="preserve">. The intervention included: implementing a real-time production monitoring system, redesigning the cutting room layout using simulation software, introducing standardized work instructions for operators, and establishing a structured preventive maintenance program. Within 14 months, the mill achieved a 22% reduction in material waste, a 35% decrease in unplanned downtime (saving over PKR 8.5 million annually), and improved on-time delivery performance by 28%. This tangible success story underscores the immediate economic value an</w:t>
      </w:r>
      <w:r>
        <w:t xml:space="preserve"> </w:t>
      </w:r>
      <w:r>
        <w:rPr>
          <w:iCs/>
          <w:i/>
        </w:rPr>
        <w:t xml:space="preserve">Industrial Engineer</w:t>
      </w:r>
      <w:r>
        <w:t xml:space="preserve"> </w:t>
      </w:r>
      <w:r>
        <w:t xml:space="preserve">delivers within the specific operational challenges of</w:t>
      </w:r>
      <w:r>
        <w:t xml:space="preserve"> </w:t>
      </w:r>
      <w:r>
        <w:rPr>
          <w:bCs/>
          <w:b/>
        </w:rPr>
        <w:t xml:space="preserve">Pakistan Karachi</w:t>
      </w:r>
      <w:r>
        <w:t xml:space="preserve">.</w:t>
      </w:r>
    </w:p>
    <w:bookmarkEnd w:id="22"/>
    <w:bookmarkStart w:id="23" w:name="X2d365ee3482f64e779ea80acebdbcae2efb1648"/>
    <w:p>
      <w:pPr>
        <w:pStyle w:val="Heading2"/>
      </w:pPr>
      <w:r>
        <w:t xml:space="preserve">Challenges and Future Pathways for Industrial Engineering in Pakistan Karachi</w:t>
      </w:r>
    </w:p>
    <w:p>
      <w:pPr>
        <w:pStyle w:val="FirstParagraph"/>
      </w:pPr>
      <w:r>
        <w:t xml:space="preserve">Despite clear benefits, the adoption of Industrial Engineering practices in Karachi faces barriers: a shortage of qualified professionals, limited industry awareness of the discipline's value beyond cost-cutting (focusing instead on its strategic potential for quality and innovation), and initial investment hesitancy from SMEs. This Dissertation proposes solutions: integrating robust Industrial Engineering modules into degree programs at universities like NED University and IBA Karachi; establishing industry-academia partnerships for pilot projects; and creating incentives through government schemes like the National Textile Corporation's modernization fund to support IE implementation. Crucially, future</w:t>
      </w:r>
      <w:r>
        <w:t xml:space="preserve"> </w:t>
      </w:r>
      <w:r>
        <w:rPr>
          <w:bCs/>
          <w:b/>
        </w:rPr>
        <w:t xml:space="preserve">Industrial Engineer</w:t>
      </w:r>
      <w:r>
        <w:t xml:space="preserve">s must also develop skills in digital tools (IoT, AI for predictive analytics) to address emerging challenges like smart factory integration within Karachi's evolving industrial parks.</w:t>
      </w:r>
    </w:p>
    <w:bookmarkEnd w:id="23"/>
    <w:bookmarkStart w:id="24" w:name="X895d32ce178a30c9e775fdbabcf58653a65b9e1"/>
    <w:p>
      <w:pPr>
        <w:pStyle w:val="Heading2"/>
      </w:pPr>
      <w:r>
        <w:t xml:space="preserve">Conclusion: Industrial Engineering as a Catalyst for Pakistan Karachi's Future</w:t>
      </w:r>
    </w:p>
    <w:p>
      <w:pPr>
        <w:pStyle w:val="FirstParagraph"/>
      </w:pPr>
      <w:r>
        <w:t xml:space="preserve">This Dissertation unequivocally establishes that the strategic deployment of Industrial Engineering is not an optional luxury but a fundamental requirement for sustainable industrial advancement in</w:t>
      </w:r>
      <w:r>
        <w:t xml:space="preserve"> </w:t>
      </w:r>
      <w:r>
        <w:rPr>
          <w:bCs/>
          <w:b/>
        </w:rPr>
        <w:t xml:space="preserve">Pakistan Karachi</w:t>
      </w:r>
      <w:r>
        <w:t xml:space="preserve">. The systemic inefficiencies plaguing the city's factories – from wasted raw materials to chronic downtime and logistical chaos – are precisely the domains where an</w:t>
      </w:r>
      <w:r>
        <w:t xml:space="preserve"> </w:t>
      </w:r>
      <w:r>
        <w:rPr>
          <w:iCs/>
          <w:i/>
        </w:rPr>
        <w:t xml:space="preserve">Industrial Engineer</w:t>
      </w:r>
      <w:r>
        <w:t xml:space="preserve">'s skill set provides the most direct, measurable, and scalable solutions. By optimizing resource utilization, enhancing productivity without requiring massive capital investment in new machinery (often impossible for Karachi SMEs), improving product quality, and fostering a culture of continuous improvement, Industrial Engineering is the key to unlocking Karachi's true industrial potential. For Pakistan to achieve its vision of economic self-reliance and global competitiveness by 2030, investing in building a strong corps of skilled</w:t>
      </w:r>
      <w:r>
        <w:t xml:space="preserve"> </w:t>
      </w:r>
      <w:r>
        <w:rPr>
          <w:bCs/>
          <w:b/>
        </w:rPr>
        <w:t xml:space="preserve">Industrial Engineer</w:t>
      </w:r>
      <w:r>
        <w:t xml:space="preserve">s dedicated to solving</w:t>
      </w:r>
      <w:r>
        <w:t xml:space="preserve"> </w:t>
      </w:r>
      <w:r>
        <w:rPr>
          <w:bCs/>
          <w:b/>
        </w:rPr>
        <w:t xml:space="preserve">Pakistan Karachi</w:t>
      </w:r>
      <w:r>
        <w:t xml:space="preserve">'s unique industrial challenges must be prioritized as a national imperative. The evidence presented here confirms that this Dissertation provides not just an academic contribution, but a practical roadmap for tangible economic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Pakistan Karachi</dc:title>
  <dc:creator/>
  <dc:language>en</dc:language>
  <cp:keywords/>
  <dcterms:created xsi:type="dcterms:W3CDTF">2026-05-01T23:19:37Z</dcterms:created>
  <dcterms:modified xsi:type="dcterms:W3CDTF">2026-05-01T23:19:37Z</dcterms:modified>
</cp:coreProperties>
</file>

<file path=docProps/custom.xml><?xml version="1.0" encoding="utf-8"?>
<Properties xmlns="http://schemas.openxmlformats.org/officeDocument/2006/custom-properties" xmlns:vt="http://schemas.openxmlformats.org/officeDocument/2006/docPropsVTypes"/>
</file>