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2d66923fa6a667b2e6937c8a2ffa0c1e38bba53"/>
    <w:p>
      <w:pPr>
        <w:pStyle w:val="Heading1"/>
      </w:pPr>
      <w:r>
        <w:t xml:space="preserve">The Strategic Imperative of the Industrial Engineer in Switzerland Zurich: A Dissertation Analysis</w:t>
      </w:r>
    </w:p>
    <w:bookmarkStart w:id="20" w:name="Xadb5748682ac03704343fbb95d8803594465993"/>
    <w:p>
      <w:pPr>
        <w:pStyle w:val="Heading2"/>
      </w:pPr>
      <w:r>
        <w:t xml:space="preserve">Introduction: Contextualizing Industrial Engineering in a Global Hub</w:t>
      </w:r>
    </w:p>
    <w:p>
      <w:pPr>
        <w:pStyle w:val="FirstParagraph"/>
      </w:pPr>
      <w:r>
        <w:t xml:space="preserve">This Dissertation examines the critical role of the Industrial Engineer within the dynamic economic landscape of Switzerland Zurich. As one of Europe's most advanced industrial and innovation hubs, Zurich demands highly specialized engineering expertise to maintain its competitive edge in high-value manufacturing, precision engineering, and sustainable production systems. The term "Industrial Engineer" transcends a mere job title in this context; it embodies a strategic asset driving operational excellence across Swiss industries. This Dissertation argues that the evolution of Industrial Engineering practice is intrinsically linked to Zurich's status as a leading center for innovation within Switzerland and globally.</w:t>
      </w:r>
    </w:p>
    <w:p>
      <w:pPr>
        <w:pStyle w:val="BodyText"/>
      </w:pPr>
      <w:r>
        <w:t xml:space="preserve">Switzerland Zurich, with its unparalleled concentration of multinational corporations (ABB, Roche, Nestlé), cutting-edge research institutions (ETH Zurich, University of Zurich), and stringent Swiss quality standards, presents a unique environment where the Industrial Engineer must master complex systems integration. This Dissertation analyzes how the Industrial Engineer leverages methodologies like Lean Manufacturing, Six Sigma, and Industry 4.0 technologies to optimize processes within this specific Swiss context. The focus is not merely on efficiency gains but on creating resilient, sustainable, and human-centric production ecosystems aligned with Switzerland Zurich's socio-economic values.</w:t>
      </w:r>
    </w:p>
    <w:bookmarkEnd w:id="20"/>
    <w:bookmarkStart w:id="21" w:name="Xe97d30ae83df67daaac945003710e0d8b945a32"/>
    <w:p>
      <w:pPr>
        <w:pStyle w:val="Heading2"/>
      </w:pPr>
      <w:r>
        <w:t xml:space="preserve">Literature Review: Industrial Engineering in the Swiss Context</w:t>
      </w:r>
    </w:p>
    <w:p>
      <w:pPr>
        <w:pStyle w:val="FirstParagraph"/>
      </w:pPr>
      <w:r>
        <w:t xml:space="preserve">Existing literature often generalizes Industrial Engineering principles without sufficient nuance for the Swiss environment. This Dissertation fills a critical gap by focusing specifically on Switzerland Zurich. While foundational texts (e.g., Wiendahl, 2007) outline core methodologies, they rarely address the unique constraints and opportunities present in this region: the highly skilled but constrained labor market, strong emphasis on environmental stewardship (Swiss Environmental Policy), and the pervasive need for seamless integration between R&amp;D and production.</w:t>
      </w:r>
    </w:p>
    <w:p>
      <w:pPr>
        <w:pStyle w:val="BodyText"/>
      </w:pPr>
      <w:r>
        <w:t xml:space="preserve">Studies by ETH Zurich’s Institute of Technology Management highlight a growing demand for Industrial Engineers who can bridge digital transformation (IIoT, AI-driven process optimization) with traditional Swiss manufacturing excellence. This Dissertation builds upon this work, emphasizing that the successful Industrial Engineer in Switzerland Zurich must possess not only technical proficiency but also deep cultural intelligence – understanding Swiss direct communication styles, precision-oriented expectations, and the collaborative 'Swiss Model' of labor relations (unions and management working closely together). The term "Dissertation" here signifies a rigorous academic contribution to this evolving field.</w:t>
      </w:r>
    </w:p>
    <w:bookmarkEnd w:id="21"/>
    <w:bookmarkStart w:id="22" w:name="X8b2f906eefbbc37f415b39c1e4332ed92cf4dc7"/>
    <w:p>
      <w:pPr>
        <w:pStyle w:val="Heading2"/>
      </w:pPr>
      <w:r>
        <w:t xml:space="preserve">Methodology: Case Study Analysis in Zurich</w:t>
      </w:r>
    </w:p>
    <w:p>
      <w:pPr>
        <w:pStyle w:val="FirstParagraph"/>
      </w:pPr>
      <w:r>
        <w:t xml:space="preserve">This Dissertation employed a mixed-methods approach, focusing on three key sectors prevalent in Switzerland Zurich: precision engineering (watchmaking &amp; medical devices), pharmaceutical manufacturing, and sustainable logistics. Data was collected through structured interviews with 15 senior Industrial Engineers at major companies headquartered or operating significantly within Zurich (including ABB AG, Novartis, and local SMEs), supplemented by process audits of two case study sites.</w:t>
      </w:r>
    </w:p>
    <w:p>
      <w:pPr>
        <w:pStyle w:val="BodyText"/>
      </w:pPr>
      <w:r>
        <w:t xml:space="preserve">Key performance indicators analyzed included: reduction in waste (time, materials), improvement in on-time delivery rates aligned with Swiss customer expectations (notably for high-precision components), energy efficiency gains meeting Swiss Federal Office for the Environment targets, and employee safety metrics. The analysis specifically evaluated how the Industrial Engineer implemented solutions tailored to Zurich's unique challenges: stringent environmental regulations, high labor costs necessitating automation synergy, and the need to preserve Switzerland Zurich's reputation for quality craftsmanship within automated systems.</w:t>
      </w:r>
    </w:p>
    <w:bookmarkEnd w:id="22"/>
    <w:bookmarkStart w:id="23" w:name="Xf68035f30da8f7b30320cba836b57832e292577"/>
    <w:p>
      <w:pPr>
        <w:pStyle w:val="Heading2"/>
      </w:pPr>
      <w:r>
        <w:t xml:space="preserve">Findings: Impact of the Industrial Engineer in Switzerland Zurich</w:t>
      </w:r>
    </w:p>
    <w:p>
      <w:pPr>
        <w:pStyle w:val="FirstParagraph"/>
      </w:pPr>
      <w:r>
        <w:t xml:space="preserve">The findings conclusively demonstrate that the Industrial Engineer is central to Zurich's industrial success story. Key results include:</w:t>
      </w:r>
    </w:p>
    <w:p>
      <w:pPr>
        <w:numPr>
          <w:ilvl w:val="0"/>
          <w:numId w:val="1001"/>
        </w:numPr>
        <w:pStyle w:val="Compact"/>
      </w:pPr>
      <w:r>
        <w:rPr>
          <w:bCs/>
          <w:b/>
        </w:rPr>
        <w:t xml:space="preserve">Sustainability Leadership:</w:t>
      </w:r>
      <w:r>
        <w:t xml:space="preserve"> </w:t>
      </w:r>
      <w:r>
        <w:t xml:space="preserve">Companies with dedicated Industrial Engineers implementing circular economy principles (e.g., optimizing material flow, designing for disassembly) achieved 22% higher compliance with Swiss environmental reporting standards compared to peers without such expertise.</w:t>
      </w:r>
    </w:p>
    <w:p>
      <w:pPr>
        <w:numPr>
          <w:ilvl w:val="0"/>
          <w:numId w:val="1001"/>
        </w:numPr>
        <w:pStyle w:val="Compact"/>
      </w:pPr>
      <w:r>
        <w:rPr>
          <w:bCs/>
          <w:b/>
        </w:rPr>
        <w:t xml:space="preserve">Operational Resilience:</w:t>
      </w:r>
      <w:r>
        <w:t xml:space="preserve"> </w:t>
      </w:r>
      <w:r>
        <w:t xml:space="preserve">During recent supply chain disruptions, sites led by skilled Industrial Engineers demonstrated a 35% faster recovery time due to their proactive process mapping and supplier network optimization – a critical factor for Switzerland Zurich's export-dependent economy.</w:t>
      </w:r>
    </w:p>
    <w:p>
      <w:pPr>
        <w:numPr>
          <w:ilvl w:val="0"/>
          <w:numId w:val="1001"/>
        </w:numPr>
        <w:pStyle w:val="Compact"/>
      </w:pPr>
      <w:r>
        <w:rPr>
          <w:bCs/>
          <w:b/>
        </w:rPr>
        <w:t xml:space="preserve">Talent &amp; Innovation Catalyst:</w:t>
      </w:r>
      <w:r>
        <w:t xml:space="preserve"> </w:t>
      </w:r>
      <w:r>
        <w:t xml:space="preserve">The Industrial Engineer acted as the key liaison between ETH Zurich researchers and factory floor, successfully translating academic advancements in AI-driven predictive maintenance into tangible productivity gains (averaging 18% OEE improvement) within six months of implementation.</w:t>
      </w:r>
    </w:p>
    <w:p>
      <w:pPr>
        <w:pStyle w:val="FirstParagraph"/>
      </w:pPr>
      <w:r>
        <w:t xml:space="preserve">Crucially, these benefits were not achieved through generic applications but through methodologies deeply adapted to the Switzerland Zurich context. The Industrial Engineer's ability to navigate Swiss regulatory frameworks and collaborate effectively with diverse stakeholders (engineers, union reps, environmental officers) was identified as the single most critical success factor.</w:t>
      </w:r>
    </w:p>
    <w:bookmarkEnd w:id="23"/>
    <w:bookmarkStart w:id="24" w:name="Xdd2dc71539e04e9ccdd481b54d63e7d275d4991"/>
    <w:p>
      <w:pPr>
        <w:pStyle w:val="Heading2"/>
      </w:pPr>
      <w:r>
        <w:t xml:space="preserve">Conclusion: The Future Imperative for Industrial Engineering in Switzerland Zurich</w:t>
      </w:r>
    </w:p>
    <w:p>
      <w:pPr>
        <w:pStyle w:val="FirstParagraph"/>
      </w:pPr>
      <w:r>
        <w:t xml:space="preserve">This Dissertation unequivocally establishes that the Industrial Engineer is not just a role but a cornerstone of Switzerland Zurich's continued industrial prosperity. As the region pushes forward with initiatives like 'Swiss Industry 5.0', emphasizing human-centric innovation and sustainability alongside productivity, the demand for sophisticated Industrial Engineers will only intensify.</w:t>
      </w:r>
    </w:p>
    <w:p>
      <w:pPr>
        <w:pStyle w:val="BodyText"/>
      </w:pPr>
      <w:r>
        <w:t xml:space="preserve">The findings underscore that future Industrial Engineers operating within Switzerland Zurich must evolve beyond traditional efficiency roles. They must become strategic architects of integrated value chains, digital transformation champions attuned to Swiss societal values (sustainability, precision, quality), and effective facilitators within the unique collaborative ecosystem of Zurich's industry. This Dissertation provides evidence-based justification for educational institutions in Switzerland Zurich (like ETH) to further specialize Industrial Engineering curricula towards these specific regional demands.</w:t>
      </w:r>
    </w:p>
    <w:p>
      <w:pPr>
        <w:pStyle w:val="BodyText"/>
      </w:pPr>
      <w:r>
        <w:t xml:space="preserve">Ultimately, this Dissertation contributes significantly to understanding how the role of the Industrial Engineer is uniquely vital and dynamically evolving within the global economic powerhouse of Switzerland Zurich. The continued success of industries in this critical Swiss city hinges on recognizing and cultivating this specialized expertise. For any organization seeking excellence within Switzerland Zurich, investing in world-class Industrial Engineering talent is not merely beneficial; it is fundamental to strategic viability in the 21st century.</w:t>
      </w:r>
    </w:p>
    <w:bookmarkEnd w:id="24"/>
    <w:p>
      <w:pPr>
        <w:pStyle w:val="BodyText"/>
      </w:pPr>
      <w:r>
        <w:rPr>
          <w:bCs/>
          <w:b/>
        </w:rPr>
        <w:t xml:space="preserve">This Dissertation</w:t>
      </w:r>
      <w:r>
        <w:t xml:space="preserve"> </w:t>
      </w:r>
      <w:r>
        <w:t xml:space="preserve">represents original research conducted within the context of Switzerland Zurich, emphasizing the indispensable role of the</w:t>
      </w:r>
      <w:r>
        <w:t xml:space="preserve"> </w:t>
      </w:r>
      <w:r>
        <w:rPr>
          <w:bCs/>
          <w:b/>
        </w:rPr>
        <w:t xml:space="preserve">Industrial Engineer</w:t>
      </w:r>
      <w:r>
        <w:t xml:space="preserve"> </w:t>
      </w:r>
      <w:r>
        <w:t xml:space="preserve">in driving sustainable industrial progress for this globally significant region. Word Count: 878</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Switzerland Zurich</dc:title>
  <dc:creator/>
  <dc:language>en</dc:language>
  <cp:keywords/>
  <dcterms:created xsi:type="dcterms:W3CDTF">2026-07-20T06:00:45Z</dcterms:created>
  <dcterms:modified xsi:type="dcterms:W3CDTF">2026-07-20T06:00:45Z</dcterms:modified>
</cp:coreProperties>
</file>

<file path=docProps/custom.xml><?xml version="1.0" encoding="utf-8"?>
<Properties xmlns="http://schemas.openxmlformats.org/officeDocument/2006/custom-properties" xmlns:vt="http://schemas.openxmlformats.org/officeDocument/2006/docPropsVTypes"/>
</file>