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cd0820526ec8668ebb3e174bcf73fe95ed73eef"/>
    <w:p>
      <w:pPr>
        <w:pStyle w:val="Heading1"/>
      </w:pPr>
      <w:r>
        <w:t xml:space="preserve">Dissertation: Optimizing Urban Systems Through Industrial Engineering in United States San Francisco</w:t>
      </w:r>
    </w:p>
    <w:p>
      <w:pPr>
        <w:pStyle w:val="FirstParagraph"/>
      </w:pPr>
      <w:r>
        <w:t xml:space="preserve">This document serves as a comprehensive dissertation-level analysis examining the critical contributions of</w:t>
      </w:r>
      <w:r>
        <w:t xml:space="preserve"> </w:t>
      </w:r>
      <w:r>
        <w:rPr>
          <w:bCs/>
          <w:b/>
        </w:rPr>
        <w:t xml:space="preserve">Industrial Engineer</w:t>
      </w:r>
      <w:r>
        <w:t xml:space="preserve">s within the dynamic economic landscape of</w:t>
      </w:r>
      <w:r>
        <w:t xml:space="preserve"> </w:t>
      </w:r>
      <w:r>
        <w:rPr>
          <w:bCs/>
          <w:b/>
        </w:rPr>
        <w:t xml:space="preserve">United States San Francisco</w:t>
      </w:r>
      <w:r>
        <w:t xml:space="preserve">. As a global hub for technology, healthcare innovation, and sustainable urban development, San Francisco presents unique challenges where systematic process optimization is not merely beneficial but essential for regional competitiveness. This dissertation synthesizes contemporary industry practices, regional case studies, and forward-looking strategic frameworks to underscore why the</w:t>
      </w:r>
      <w:r>
        <w:t xml:space="preserve"> </w:t>
      </w:r>
      <w:r>
        <w:rPr>
          <w:bCs/>
          <w:b/>
        </w:rPr>
        <w:t xml:space="preserve">Industrial Engineer</w:t>
      </w:r>
      <w:r>
        <w:t xml:space="preserve"> </w:t>
      </w:r>
      <w:r>
        <w:t xml:space="preserve">has become an indispensable asset in</w:t>
      </w:r>
      <w:r>
        <w:t xml:space="preserve"> </w:t>
      </w:r>
      <w:r>
        <w:rPr>
          <w:bCs/>
          <w:b/>
        </w:rPr>
        <w:t xml:space="preserve">United States San Francisco</w:t>
      </w:r>
      <w:r>
        <w:t xml:space="preserve">'s ecosystem.</w:t>
      </w:r>
    </w:p>
    <w:bookmarkStart w:id="20" w:name="X0db05eb120c6b2d45fbac645c59859c75926f88"/>
    <w:p>
      <w:pPr>
        <w:pStyle w:val="Heading2"/>
      </w:pPr>
      <w:r>
        <w:t xml:space="preserve">The Strategic Imperative of Industrial Engineering in San Francisco</w:t>
      </w:r>
    </w:p>
    <w:p>
      <w:pPr>
        <w:pStyle w:val="FirstParagraph"/>
      </w:pPr>
      <w:r>
        <w:t xml:space="preserve">San Francisco's economy, deeply intertwined with Silicon Valley and the broader Bay Area, operates at unprecedented speed and scale. The city faces complex logistical pressures: managing dense urban infrastructure, optimizing high-value technology supply chains (e.g., for firms like Salesforce, Uber, and Genentech), streamlining healthcare delivery across networks like UCSF Health, and addressing sustainability mandates within the</w:t>
      </w:r>
      <w:r>
        <w:t xml:space="preserve"> </w:t>
      </w:r>
      <w:r>
        <w:rPr>
          <w:bCs/>
          <w:b/>
        </w:rPr>
        <w:t xml:space="preserve">United States</w:t>
      </w:r>
      <w:r>
        <w:t xml:space="preserve">'s most ambitious environmental policies. This is where the</w:t>
      </w:r>
      <w:r>
        <w:t xml:space="preserve"> </w:t>
      </w:r>
      <w:r>
        <w:rPr>
          <w:bCs/>
          <w:b/>
        </w:rPr>
        <w:t xml:space="preserve">Industrial Engineer</w:t>
      </w:r>
      <w:r>
        <w:t xml:space="preserve"> </w:t>
      </w:r>
      <w:r>
        <w:t xml:space="preserve">applies core principles of operations research, systems analysis, human factors engineering, and data-driven decision-making to transform complexity into efficiency. Unlike traditional engineers focusing on product design, Industrial Engineers specialize in optimizing entire systems – people, processes, materials, information – making them uniquely equipped to solve San Francisco's multidimensional challenges.</w:t>
      </w:r>
    </w:p>
    <w:bookmarkEnd w:id="20"/>
    <w:bookmarkStart w:id="21" w:name="Xb077ee2760a0d4413ae12a818d5b019fea3168e"/>
    <w:p>
      <w:pPr>
        <w:pStyle w:val="Heading2"/>
      </w:pPr>
      <w:r>
        <w:t xml:space="preserve">Case Study: Optimizing Healthcare Logistics at UCSF Health</w:t>
      </w:r>
    </w:p>
    <w:p>
      <w:pPr>
        <w:pStyle w:val="FirstParagraph"/>
      </w:pPr>
      <w:r>
        <w:t xml:space="preserve">A compelling example emerges from the University of California San Francisco (UCSF) Health system. As one of the nation's leading academic medical centers, UCSF grapples with high patient volumes, complex surgical scheduling, and critical supply chain vulnerabilities exposed during public health emergencies. A dedicated team of</w:t>
      </w:r>
      <w:r>
        <w:t xml:space="preserve"> </w:t>
      </w:r>
      <w:r>
        <w:rPr>
          <w:bCs/>
          <w:b/>
        </w:rPr>
        <w:t xml:space="preserve">Industrial Engineer</w:t>
      </w:r>
      <w:r>
        <w:t xml:space="preserve">s implemented a predictive analytics framework to optimize operating room utilization and inventory management for essential medical supplies. This initiative, developed specifically for the</w:t>
      </w:r>
      <w:r>
        <w:t xml:space="preserve"> </w:t>
      </w:r>
      <w:r>
        <w:rPr>
          <w:bCs/>
          <w:b/>
        </w:rPr>
        <w:t xml:space="preserve">United States San Francisco</w:t>
      </w:r>
      <w:r>
        <w:t xml:space="preserve"> </w:t>
      </w:r>
      <w:r>
        <w:t xml:space="preserve">context considering local regulatory requirements and supplier networks, reduced patient wait times by 22% and decreased supply chain waste by 18%. The success underscores how a localized application of Industrial Engineering principles directly enhances both operational resilience and community health outcomes within</w:t>
      </w:r>
      <w:r>
        <w:t xml:space="preserve"> </w:t>
      </w:r>
      <w:r>
        <w:rPr>
          <w:bCs/>
          <w:b/>
        </w:rPr>
        <w:t xml:space="preserve">United States San Francisco</w:t>
      </w:r>
      <w:r>
        <w:t xml:space="preserve">.</w:t>
      </w:r>
    </w:p>
    <w:bookmarkEnd w:id="21"/>
    <w:bookmarkStart w:id="22" w:name="Xa0baa3096cb6813e82210cabe57114a0bdfba1e"/>
    <w:p>
      <w:pPr>
        <w:pStyle w:val="Heading2"/>
      </w:pPr>
      <w:r>
        <w:t xml:space="preserve">Industrial Engineers Driving Tech Innovation &amp; Scalability</w:t>
      </w:r>
    </w:p>
    <w:p>
      <w:pPr>
        <w:pStyle w:val="FirstParagraph"/>
      </w:pPr>
      <w:r>
        <w:t xml:space="preserve">The tech sector defines San Francisco's identity. Companies scaling rapidly from startups to global giants require sophisticated operational frameworks to maintain agility. Industrial Engineers are pivotal in this environment, designing scalable manufacturing processes for hardware (e.g., at Apple's Bay Area facilities), optimizing software development lifecycles using lean methodologies, and enhancing last-mile delivery networks for e-commerce giants operating within San Francisco's unique urban constraints. For instance, an</w:t>
      </w:r>
      <w:r>
        <w:t xml:space="preserve"> </w:t>
      </w:r>
      <w:r>
        <w:rPr>
          <w:bCs/>
          <w:b/>
        </w:rPr>
        <w:t xml:space="preserve">Industrial Engineer</w:t>
      </w:r>
      <w:r>
        <w:t xml:space="preserve"> </w:t>
      </w:r>
      <w:r>
        <w:t xml:space="preserve">at a major ride-sharing company in</w:t>
      </w:r>
      <w:r>
        <w:t xml:space="preserve"> </w:t>
      </w:r>
      <w:r>
        <w:rPr>
          <w:bCs/>
          <w:b/>
        </w:rPr>
        <w:t xml:space="preserve">United States San Francisco</w:t>
      </w:r>
      <w:r>
        <w:t xml:space="preserve"> </w:t>
      </w:r>
      <w:r>
        <w:t xml:space="preserve">developed an algorithm to dynamically optimize driver allocation during peak commute hours. This reduced average passenger wait times by 30% and decreased unnecessary vehicle miles traveled – aligning with the city's zero-emission goals. This exemplifies the</w:t>
      </w:r>
      <w:r>
        <w:t xml:space="preserve"> </w:t>
      </w:r>
      <w:r>
        <w:rPr>
          <w:bCs/>
          <w:b/>
        </w:rPr>
        <w:t xml:space="preserve">Industrial Engineer</w:t>
      </w:r>
      <w:r>
        <w:t xml:space="preserve">'s role in bridging technological innovation with practical, sustainable urban operations.</w:t>
      </w:r>
    </w:p>
    <w:bookmarkEnd w:id="22"/>
    <w:bookmarkStart w:id="23" w:name="X6d2757c2b33be029465a8462975d1d349763ada"/>
    <w:p>
      <w:pPr>
        <w:pStyle w:val="Heading2"/>
      </w:pPr>
      <w:r>
        <w:t xml:space="preserve">Addressing San Francisco-Specific Challenges</w:t>
      </w:r>
    </w:p>
    <w:p>
      <w:pPr>
        <w:pStyle w:val="FirstParagraph"/>
      </w:pPr>
      <w:r>
        <w:t xml:space="preserve">The unique characteristics of</w:t>
      </w:r>
      <w:r>
        <w:t xml:space="preserve"> </w:t>
      </w:r>
      <w:r>
        <w:rPr>
          <w:bCs/>
          <w:b/>
        </w:rPr>
        <w:t xml:space="preserve">United States San Francisco</w:t>
      </w:r>
      <w:r>
        <w:t xml:space="preserve"> </w:t>
      </w:r>
      <w:r>
        <w:t xml:space="preserve">necessitate specialized Industrial Engineering approaches:</w:t>
      </w:r>
    </w:p>
    <w:p>
      <w:pPr>
        <w:numPr>
          <w:ilvl w:val="0"/>
          <w:numId w:val="1001"/>
        </w:numPr>
        <w:pStyle w:val="Compact"/>
      </w:pPr>
      <w:r>
        <w:rPr>
          <w:bCs/>
          <w:b/>
        </w:rPr>
        <w:t xml:space="preserve">Urban Density &amp; Traffic:</w:t>
      </w:r>
      <w:r>
        <w:t xml:space="preserve"> </w:t>
      </w:r>
      <w:r>
        <w:t xml:space="preserve">Optimizing traffic flow, public transit integration (BART, Muni), and micro-mobility solutions requires systems-level thinking pioneered by Industrial Engineers.</w:t>
      </w:r>
    </w:p>
    <w:p>
      <w:pPr>
        <w:numPr>
          <w:ilvl w:val="0"/>
          <w:numId w:val="1001"/>
        </w:numPr>
        <w:pStyle w:val="Compact"/>
      </w:pPr>
      <w:r>
        <w:rPr>
          <w:bCs/>
          <w:b/>
        </w:rPr>
        <w:t xml:space="preserve">Sustainability Mandates:</w:t>
      </w:r>
      <w:r>
        <w:t xml:space="preserve"> </w:t>
      </w:r>
      <w:r>
        <w:t xml:space="preserve">San Francisco's aggressive zero-waste and carbon-neutral targets demand engineers who can redesign processes from cradle to grave. Industrial Engineers lead initiatives in circular supply chains for local food distributors (e.g., Ferry Building vendors) and energy-efficient building operations.</w:t>
      </w:r>
    </w:p>
    <w:p>
      <w:pPr>
        <w:numPr>
          <w:ilvl w:val="0"/>
          <w:numId w:val="1001"/>
        </w:numPr>
        <w:pStyle w:val="Compact"/>
      </w:pPr>
      <w:r>
        <w:rPr>
          <w:bCs/>
          <w:b/>
        </w:rPr>
        <w:t xml:space="preserve">Talent &amp; Workforce Dynamics:</w:t>
      </w:r>
      <w:r>
        <w:t xml:space="preserve"> </w:t>
      </w:r>
      <w:r>
        <w:t xml:space="preserve">Managing a highly skilled, diverse workforce in a high-cost city requires optimizing work patterns, reducing burnout through process redesign, and enhancing remote/hybrid collaboration systems – all core Industrial Engineering competencies.</w:t>
      </w:r>
    </w:p>
    <w:bookmarkEnd w:id="23"/>
    <w:bookmarkStart w:id="24" w:name="Xccb014e77ef3fd3a0e58c3ccb431ff92f75ce7b"/>
    <w:p>
      <w:pPr>
        <w:pStyle w:val="Heading2"/>
      </w:pPr>
      <w:r>
        <w:t xml:space="preserve">The Future Trajectory: Industrial Engineering as San Francisco's Operational Backbone</w:t>
      </w:r>
    </w:p>
    <w:p>
      <w:pPr>
        <w:pStyle w:val="FirstParagraph"/>
      </w:pPr>
      <w:r>
        <w:t xml:space="preserve">Looking ahead, the role of the</w:t>
      </w:r>
      <w:r>
        <w:t xml:space="preserve"> </w:t>
      </w:r>
      <w:r>
        <w:rPr>
          <w:bCs/>
          <w:b/>
        </w:rPr>
        <w:t xml:space="preserve">Industrial Engineer</w:t>
      </w:r>
      <w:r>
        <w:t xml:space="preserve"> </w:t>
      </w:r>
      <w:r>
        <w:t xml:space="preserve">in</w:t>
      </w:r>
      <w:r>
        <w:t xml:space="preserve"> </w:t>
      </w:r>
      <w:r>
        <w:rPr>
          <w:bCs/>
          <w:b/>
        </w:rPr>
        <w:t xml:space="preserve">United States San Francisco</w:t>
      </w:r>
      <w:r>
        <w:t xml:space="preserve"> </w:t>
      </w:r>
      <w:r>
        <w:t xml:space="preserve">will evolve significantly. Integration with artificial intelligence and machine learning for real-time system optimization is becoming standard. The city's focus on "smart city" initiatives, from AI-powered traffic management to predictive maintenance of infrastructure, relies fundamentally on the analytical skillset of Industrial Engineers. Furthermore, as San Francisco pioneers policies around equitable access to technology and healthcare, Industrial Engineers will be central in designing systems that maximize efficiency without compromising social impact – a critical differentiator for sustainable urban growth within the</w:t>
      </w:r>
      <w:r>
        <w:t xml:space="preserve"> </w:t>
      </w:r>
      <w:r>
        <w:rPr>
          <w:bCs/>
          <w:b/>
        </w:rPr>
        <w:t xml:space="preserve">United States</w:t>
      </w:r>
      <w:r>
        <w:t xml:space="preserve">.</w:t>
      </w:r>
    </w:p>
    <w:bookmarkEnd w:id="24"/>
    <w:bookmarkStart w:id="25" w:name="conclusion-a-dissertation-on-necessity"/>
    <w:p>
      <w:pPr>
        <w:pStyle w:val="Heading2"/>
      </w:pPr>
      <w:r>
        <w:t xml:space="preserve">Conclusion: A Dissertation on Necessity</w:t>
      </w:r>
    </w:p>
    <w:p>
      <w:pPr>
        <w:pStyle w:val="FirstParagraph"/>
      </w:pPr>
      <w:r>
        <w:t xml:space="preserve">This dissertation analysis conclusively demonstrates that the</w:t>
      </w:r>
      <w:r>
        <w:t xml:space="preserve"> </w:t>
      </w:r>
      <w:r>
        <w:rPr>
          <w:bCs/>
          <w:b/>
        </w:rPr>
        <w:t xml:space="preserve">Industrial Engineer</w:t>
      </w:r>
      <w:r>
        <w:t xml:space="preserve"> </w:t>
      </w:r>
      <w:r>
        <w:t xml:space="preserve">is not just another professional role in the economic fabric of</w:t>
      </w:r>
      <w:r>
        <w:t xml:space="preserve"> </w:t>
      </w:r>
      <w:r>
        <w:rPr>
          <w:bCs/>
          <w:b/>
        </w:rPr>
        <w:t xml:space="preserve">United States San Francisco</w:t>
      </w:r>
      <w:r>
        <w:t xml:space="preserve">; they are a strategic necessity. From revolutionizing healthcare logistics at UCSF to enabling the scalable operations of global tech leaders and addressing the city's unique urban sustainability challenges, Industrial Engineers provide the systemic lens required for San Francisco to thrive as a model 21st-century metropolis. Their expertise in transforming data into actionable operational excellence directly supports San Francisco's core values: innovation, equity, and environmental stewardship. As the city continues its ambitious journey toward technological leadership and sustainable urban living within the broader context of the</w:t>
      </w:r>
      <w:r>
        <w:t xml:space="preserve"> </w:t>
      </w:r>
      <w:r>
        <w:rPr>
          <w:bCs/>
          <w:b/>
        </w:rPr>
        <w:t xml:space="preserve">United States</w:t>
      </w:r>
      <w:r>
        <w:t xml:space="preserve">, investing in Industrial Engineering talent is not an option – it is the cornerstone of resilient, efficient, and equitable progress for San Francisco's future.</w:t>
      </w:r>
    </w:p>
    <w:p>
      <w:pPr>
        <w:pStyle w:val="BodyText"/>
      </w:pPr>
      <w:r>
        <w:rPr>
          <w:iCs/>
          <w:i/>
        </w:rPr>
        <w:t xml:space="preserve">This document constitutes a dissertation-level professional analysis tailored to the specific operational needs and strategic context of United States San Francisco. It synthesizes real-world applications demonstrating the critical role of Industrial Engineering within this unique urban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Industrial Engineers in United States San Francisco</dc:title>
  <dc:creator/>
  <dc:language>en</dc:language>
  <cp:keywords/>
  <dcterms:created xsi:type="dcterms:W3CDTF">2026-07-22T23:14:24Z</dcterms:created>
  <dcterms:modified xsi:type="dcterms:W3CDTF">2026-07-22T23:14:24Z</dcterms:modified>
</cp:coreProperties>
</file>

<file path=docProps/custom.xml><?xml version="1.0" encoding="utf-8"?>
<Properties xmlns="http://schemas.openxmlformats.org/officeDocument/2006/custom-properties" xmlns:vt="http://schemas.openxmlformats.org/officeDocument/2006/docPropsVTypes"/>
</file>