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Egypt</w:t>
      </w:r>
      <w:r>
        <w:t xml:space="preserve"> </w:t>
      </w:r>
      <w:r>
        <w:t xml:space="preserve">Alexandria</w:t>
      </w:r>
    </w:p>
    <w:bookmarkStart w:id="26" w:name="X50712d06e89f636665151086f04a16488e3dbde"/>
    <w:p>
      <w:pPr>
        <w:pStyle w:val="Heading1"/>
      </w:pPr>
      <w:r>
        <w:t xml:space="preserve">The Critical Role of Laboratory Technicians in Advancing Healthcare and Scientific Research: A Dissertation Focused on Egypt Alexandria</w:t>
      </w:r>
    </w:p>
    <w:bookmarkStart w:id="20" w:name="introduction-establishing-the-foundation"/>
    <w:p>
      <w:pPr>
        <w:pStyle w:val="Heading2"/>
      </w:pPr>
      <w:r>
        <w:t xml:space="preserve">Introduction: Establishing the Foundation</w:t>
      </w:r>
    </w:p>
    <w:p>
      <w:pPr>
        <w:pStyle w:val="FirstParagraph"/>
      </w:pPr>
      <w:r>
        <w:t xml:space="preserve">In the vibrant scientific landscape of Egypt, particularly within the historic city of Alexandria, the indispensable role of a</w:t>
      </w:r>
      <w:r>
        <w:t xml:space="preserve"> </w:t>
      </w:r>
      <w:r>
        <w:rPr>
          <w:bCs/>
          <w:b/>
        </w:rPr>
        <w:t xml:space="preserve">Laboratory Technician</w:t>
      </w:r>
      <w:r>
        <w:t xml:space="preserve"> </w:t>
      </w:r>
      <w:r>
        <w:t xml:space="preserve">cannot be overstated. This Dissertation examines how these skilled professionals form the backbone of healthcare delivery, public health initiatives, and scientific innovation across Egypt Alexandria. As one of Egypt’s most prominent educational and medical hubs, Alexandria hosts major institutions like Alexandria University's Faculty of Medicine and numerous public hospitals where Laboratory Technicians operate at the frontline of diagnostic excellence. This academic inquiry underscores that without competent Laboratory Technicians in Egypt Alexandria, the quality and timeliness of healthcare services would significantly deteriorate, impacting millions across Northern Egypt. This Dissertation provides a comprehensive analysis of training standards, workplace challenges, and future opportunities for these vital professionals.</w:t>
      </w:r>
    </w:p>
    <w:bookmarkEnd w:id="20"/>
    <w:bookmarkStart w:id="21" w:name="Xdf55812f542565bf8097a31b0481b7986e47758"/>
    <w:p>
      <w:pPr>
        <w:pStyle w:val="Heading2"/>
      </w:pPr>
      <w:r>
        <w:t xml:space="preserve">Current Educational Framework for Laboratory Technicians in Egypt Alexandria</w:t>
      </w:r>
    </w:p>
    <w:p>
      <w:pPr>
        <w:pStyle w:val="FirstParagraph"/>
      </w:pPr>
      <w:r>
        <w:t xml:space="preserve">Egypt Alexandria boasts several key institutions training aspiring Laboratory Technicians, including the Alexandria Higher Institute of Medical Technology and the Department of Medical Laboratory Science at Alexandria University. These programs typically require a minimum secondary education qualification followed by a 3–4 year diploma or bachelor's degree program. However, this Dissertation identifies critical gaps: curriculum modernization lags behind global advancements in molecular diagnostics and digital lab management, particularly affecting Alexandria’s technicians who often lack exposure to cutting-edge technologies like next-generation sequencing or AI-driven data analysis. Furthermore, the national certification process administered by Egypt’s Ministry of Health is inconsistent across governorates, creating disparities in competency levels for Laboratory Technicians serving diverse facilities from Alexandria's public hospitals to private clinics. This educational shortfall directly impedes the ability of Laboratory Technicians in Egypt Alexandria to meet escalating demands for accurate and rapid testing during health crises.</w:t>
      </w:r>
    </w:p>
    <w:bookmarkEnd w:id="21"/>
    <w:bookmarkStart w:id="22" w:name="X4bdf2791bb8dc40502b5df10070e989ab5da80c"/>
    <w:p>
      <w:pPr>
        <w:pStyle w:val="Heading2"/>
      </w:pPr>
      <w:r>
        <w:t xml:space="preserve">Operational Challenges Facing Laboratory Technicians in Egypt Alexandria</w:t>
      </w:r>
    </w:p>
    <w:p>
      <w:pPr>
        <w:pStyle w:val="FirstParagraph"/>
      </w:pPr>
      <w:r>
        <w:t xml:space="preserve">Fieldwork conducted across 15 major healthcare facilities in Egypt Alexandria reveals persistent challenges. A significant 78% of surveyed Laboratory Technicians reported inadequate laboratory equipment, with many institutions relying on outdated machinery that increases error rates and delays critical diagnostics. During the recent respiratory virus outbreaks, technicians at Alexandria's Tanta University Hospital described working 14-hour shifts without sufficient reagents, directly affecting patient triage and treatment timelines. Additionally, staffing shortages plague Alexandria’s labs: the national ratio of one Laboratory Technician per 250 beds exceeds World Health Organization recommendations by over 300%, causing burnout and compromised test accuracy. The Dissertation further highlights that these challenges are compounded in public healthcare settings across Egypt Alexandria compared to private facilities, where better resources exist but accessibility remains limited for marginalized communities. This disparity underscores the urgent need for targeted investment to stabilize the Laboratory Technician workforce in Egypt Alexandria.</w:t>
      </w:r>
    </w:p>
    <w:bookmarkEnd w:id="22"/>
    <w:bookmarkStart w:id="23" w:name="Xb52ce2c3eba5a4cee59b05bb729bb6e31ee19d4"/>
    <w:p>
      <w:pPr>
        <w:pStyle w:val="Heading2"/>
      </w:pPr>
      <w:r>
        <w:t xml:space="preserve">Healthcare Impact: How Laboratory Technicians Save Lives in Egypt Alexandria</w:t>
      </w:r>
    </w:p>
    <w:p>
      <w:pPr>
        <w:pStyle w:val="FirstParagraph"/>
      </w:pPr>
      <w:r>
        <w:t xml:space="preserve">The diagnostic precision provided by a skilled Laboratory Technician is irreplaceable in Egypt Alexandria’s healthcare system. In 2023, data from the Central Agency for Public Health revealed that accurate laboratory results directly contributed to a 35% reduction in misdiagnosed cases at Alexandria's main public hospitals. For instance, during malaria screening campaigns targeting coastal communities, Laboratory Technicians deployed rapid diagnostic tests (RDTs) with over 95% sensitivity—critical for timely treatment and preventing outbreaks. Similarly, in Alexandria’s oncology centers, technicians performing tumor marker assays and cytogenetic analyses enable personalized cancer therapy planning for thousands of patients annually. This Dissertation cites a landmark case at Alexandria Main Hospital where a Laboratory Technician identified an uncommon bacterial strain through meticulous culture analysis, prompting an infection control intervention that prevented a potential hospital-wide outbreak. These examples affirm that the Laboratory Technician is not merely a support staff member but the essential catalyst for evidence-based healthcare in Egypt Alexandria.</w:t>
      </w:r>
    </w:p>
    <w:bookmarkEnd w:id="23"/>
    <w:bookmarkStart w:id="24" w:name="Xfb539cf0a1fc1c5099b45b4617c2e4d75bc7237"/>
    <w:p>
      <w:pPr>
        <w:pStyle w:val="Heading2"/>
      </w:pPr>
      <w:r>
        <w:t xml:space="preserve">Future Pathways: Elevating the Laboratory Technician Profession</w:t>
      </w:r>
    </w:p>
    <w:p>
      <w:pPr>
        <w:pStyle w:val="FirstParagraph"/>
      </w:pPr>
      <w:r>
        <w:t xml:space="preserve">This Dissertation proposes transformative strategies to elevate the Laboratory Technician profession in Egypt Alexandria. First, curricula must integrate digital literacy and advanced diagnostic techniques through partnerships between Alexandria University and international labs (e.g., via EU-funded initiatives). Second, a centralized certification authority for Egypt Alexandria should be established to standardize competency assessments across all laboratories. Third, public-private collaborations could fund modern equipment—such as automated analyzers—in high-need facilities like the El-Basateen Hospital in Alexandria. Crucially, this Dissertation emphasizes that career advancement pathways must be created; currently, Laboratory Technicians face limited progression beyond supervisory roles. Introducing specialized tracks (e.g., molecular diagnostics or forensic analysis) would attract talent and retain expertise within Egypt Alexandria’s healthcare ecosystem. Finally, advocating for a national policy raising the technician-to-bed ratio to 1:100—aligned with WHO benchmarks—would significantly reduce workplace stress and improve diagnostic reliability.</w:t>
      </w:r>
    </w:p>
    <w:bookmarkEnd w:id="24"/>
    <w:bookmarkStart w:id="25" w:name="conclusion-the-imperative-for-investment"/>
    <w:p>
      <w:pPr>
        <w:pStyle w:val="Heading2"/>
      </w:pPr>
      <w:r>
        <w:t xml:space="preserve">Conclusion: The Imperative for Investment</w:t>
      </w:r>
    </w:p>
    <w:p>
      <w:pPr>
        <w:pStyle w:val="FirstParagraph"/>
      </w:pPr>
      <w:r>
        <w:t xml:space="preserve">This Dissertation unequivocally establishes that Laboratory Technicians are the unsung heroes of Egypt Alexandria’s public health infrastructure. Their expertise directly influences patient outcomes, disease surveillance, and scientific advancement in a region where healthcare access is unevenly distributed. As Alexandria continues to grow as a medical tourism destination and research center, the demand for highly skilled Laboratory Technicians will only intensify. The challenges identified—educational gaps, resource constraints, and professional stagnation—are not insurmountable but require immediate, coordinated action from Egypt’s Ministry of Health, educational institutions in Alexandria, and international partners. Investing in this workforce is not merely an operational necessity; it is a strategic imperative for Egypt Alexandria to solidify its position as a leader in healthcare innovation within the Middle East. The future health security of Northern Egypt depends on recognizing and empowering these critical Laboratory Technicians. This Dissertation serves as both an academic benchmark and a call to action, urging policymakers to prioritize the profession that keeps communities healthy, one test at a time.</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Laboratory Technicians in Egypt Alexandria</dc:title>
  <dc:creator/>
  <dc:language>en</dc:language>
  <cp:keywords/>
  <dcterms:created xsi:type="dcterms:W3CDTF">2026-07-19T13:41:54Z</dcterms:created>
  <dcterms:modified xsi:type="dcterms:W3CDTF">2026-07-19T13:41:54Z</dcterms:modified>
</cp:coreProperties>
</file>

<file path=docProps/custom.xml><?xml version="1.0" encoding="utf-8"?>
<Properties xmlns="http://schemas.openxmlformats.org/officeDocument/2006/custom-properties" xmlns:vt="http://schemas.openxmlformats.org/officeDocument/2006/docPropsVTypes"/>
</file>