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Peru</w:t>
      </w:r>
      <w:r>
        <w:t xml:space="preserve"> </w:t>
      </w:r>
      <w:r>
        <w:t xml:space="preserve">Lima</w:t>
      </w:r>
    </w:p>
    <w:bookmarkStart w:id="25" w:name="Xdf80fc7359144dfa5f5a97b6755e92b58714acc"/>
    <w:p>
      <w:pPr>
        <w:pStyle w:val="Heading1"/>
      </w:pPr>
      <w:r>
        <w:t xml:space="preserve">Dissertation: The Indispensable Role of the Laboratory Technician in Advancing Public Health Infrastructure within Peru Lima</w:t>
      </w:r>
    </w:p>
    <w:p>
      <w:pPr>
        <w:pStyle w:val="FirstParagraph"/>
      </w:pPr>
      <w:r>
        <w:t xml:space="preserve">Within the complex landscape of modern healthcare, the role of the</w:t>
      </w:r>
      <w:r>
        <w:t xml:space="preserve"> </w:t>
      </w:r>
      <w:r>
        <w:rPr>
          <w:bCs/>
          <w:b/>
        </w:rPr>
        <w:t xml:space="preserve">Laboratory Technician</w:t>
      </w:r>
      <w:r>
        <w:t xml:space="preserve"> </w:t>
      </w:r>
      <w:r>
        <w:t xml:space="preserve">stands as a cornerstone for accurate diagnosis, effective treatment planning, and robust public health surveillance. This dissertation rigorously examines the specific contributions, challenges, and strategic importance of Laboratory Technicians operating within healthcare facilities across Peru Lima. Focusing on this pivotal urban center – the political, economic, and medical hub of Peru – underscores the undeniable necessity of this profession for safeguarding population health in one of Latin America's most dynamic yet resource-constrained capital cities.</w:t>
      </w:r>
    </w:p>
    <w:bookmarkStart w:id="20" w:name="Xc93cb0741ef9b22c1a8156815e19c6b293c8e7f"/>
    <w:p>
      <w:pPr>
        <w:pStyle w:val="Heading2"/>
      </w:pPr>
      <w:r>
        <w:t xml:space="preserve">The Essential Function: Laboratory Technician in Clinical and Public Health Contexts</w:t>
      </w:r>
    </w:p>
    <w:p>
      <w:pPr>
        <w:pStyle w:val="FirstParagraph"/>
      </w:pPr>
      <w:r>
        <w:t xml:space="preserve">In Peru Lima, the</w:t>
      </w:r>
      <w:r>
        <w:t xml:space="preserve"> </w:t>
      </w:r>
      <w:r>
        <w:rPr>
          <w:bCs/>
          <w:b/>
        </w:rPr>
        <w:t xml:space="preserve">Laboratory Technician</w:t>
      </w:r>
      <w:r>
        <w:t xml:space="preserve"> </w:t>
      </w:r>
      <w:r>
        <w:t xml:space="preserve">is not merely an operator of equipment but a critical clinical diagnostician. These professionals perform a vast array of essential tests, from routine hematology and biochemistry panels to sophisticated microbiological cultures, molecular diagnostics for infectious diseases (including HIV, tuberculosis, and emerging pathogens like dengue or Zika), and blood banking procedures. Every sample processed by a skilled Laboratory Technician directly informs patient care pathways within Lima's sprawling network of public hospitals (such as Hospital Nacional Edgardo Rebagliati Martins), private clinics, and national laboratories. The accuracy, timeliness, and quality control applied during these procedures are paramount; errors can lead to misdiagnosis, inappropriate treatment, wasted resources, and potentially severe patient harm. In the context of a rapidly growing metropolis like Lima with a population exceeding 10 million in its urban area alone (INEI), the volume and complexity of laboratory work demand a highly trained workforce.</w:t>
      </w:r>
    </w:p>
    <w:bookmarkEnd w:id="20"/>
    <w:bookmarkStart w:id="21" w:name="Xfdb506917f7d84cc371f1f3a2af1580f1a991ce"/>
    <w:p>
      <w:pPr>
        <w:pStyle w:val="Heading2"/>
      </w:pPr>
      <w:r>
        <w:t xml:space="preserve">Peru Lima: A Crucible for Laboratory Technician Demand and Impact</w:t>
      </w:r>
    </w:p>
    <w:p>
      <w:pPr>
        <w:pStyle w:val="FirstParagraph"/>
      </w:pPr>
      <w:r>
        <w:t xml:space="preserve">The specific demands placed on the Laboratory Technician in Peru Lima are shaped by unique demographic, epidemiological, and infrastructural realities. Lima's dense population concentrates both high burdens of chronic diseases (diabetes, cardiovascular conditions) requiring ongoing monitoring and significant prevalence of infectious diseases endemic to the region. The city's diverse socioeconomic strata create disparities in healthcare access; public sector facilities often bear the brunt of demand for diagnostic services from low-income populations, making efficient and accurate laboratory throughput critical for equitable care delivery. Furthermore, Lima's role as a national referral center means its laboratories handle complex cases from across Peru, amplifying the need for technically proficient Laboratory Technicians capable of managing high-stakes testing. The 2019 dengue fever outbreak in Lima vividly demonstrated this: rapid and accurate laboratory confirmation by technicians was vital for swift public health interventions to control transmission within the city.</w:t>
      </w:r>
    </w:p>
    <w:bookmarkEnd w:id="21"/>
    <w:bookmarkStart w:id="22" w:name="X853b35c16f733e8ca240f147ac15e7827d405ad"/>
    <w:p>
      <w:pPr>
        <w:pStyle w:val="Heading2"/>
      </w:pPr>
      <w:r>
        <w:t xml:space="preserve">Challenges Facing Laboratory Technicians in Peru Lima</w:t>
      </w:r>
    </w:p>
    <w:p>
      <w:pPr>
        <w:pStyle w:val="FirstParagraph"/>
      </w:pPr>
      <w:r>
        <w:t xml:space="preserve">Despite their critical importance, Laboratory Technicians operating within Peru Lima face significant systemic challenges that hinder their optimal performance and professional development. Key issues include:</w:t>
      </w:r>
    </w:p>
    <w:p>
      <w:pPr>
        <w:numPr>
          <w:ilvl w:val="0"/>
          <w:numId w:val="1001"/>
        </w:numPr>
        <w:pStyle w:val="Compact"/>
      </w:pPr>
      <w:r>
        <w:rPr>
          <w:bCs/>
          <w:b/>
        </w:rPr>
        <w:t xml:space="preserve">Resource Constraints:</w:t>
      </w:r>
      <w:r>
        <w:t xml:space="preserve"> </w:t>
      </w:r>
      <w:r>
        <w:t xml:space="preserve">Many public health laboratories in Lima grapple with outdated equipment, insufficient reagents, unreliable electricity (impacting sensitive instruments), and inadequate physical space – all directly impacting the Laboratory Technician's ability to perform tests efficiently and safely.</w:t>
      </w:r>
    </w:p>
    <w:p>
      <w:pPr>
        <w:numPr>
          <w:ilvl w:val="0"/>
          <w:numId w:val="1001"/>
        </w:numPr>
        <w:pStyle w:val="Compact"/>
      </w:pPr>
      <w:r>
        <w:rPr>
          <w:bCs/>
          <w:b/>
        </w:rPr>
        <w:t xml:space="preserve">Workforce Shortages &amp; Training Gaps:</w:t>
      </w:r>
      <w:r>
        <w:t xml:space="preserve"> </w:t>
      </w:r>
      <w:r>
        <w:t xml:space="preserve">There is a persistent shortage of fully qualified Laboratory Technicians relative to the demand generated by Lima's population and healthcare infrastructure. While Peru has educational programs (e.g., at universities like Universidad Nacional Mayor de San Marcos), there remains a gap between the number of graduates and available positions, particularly in specialized areas. Retention is also an issue due to relatively low salaries compared to other technical professions.</w:t>
      </w:r>
    </w:p>
    <w:p>
      <w:pPr>
        <w:numPr>
          <w:ilvl w:val="0"/>
          <w:numId w:val="1001"/>
        </w:numPr>
        <w:pStyle w:val="Compact"/>
      </w:pPr>
      <w:r>
        <w:rPr>
          <w:bCs/>
          <w:b/>
        </w:rPr>
        <w:t xml:space="preserve">Regulatory &amp; Standardization Hurdles:</w:t>
      </w:r>
      <w:r>
        <w:t xml:space="preserve"> </w:t>
      </w:r>
      <w:r>
        <w:t xml:space="preserve">Ensuring consistent quality across diverse laboratories – from large teaching hospitals to smaller community health centers – requires robust national standards and effective implementation, which can be challenging in the Lima context due to varying levels of oversight and resource allocation.</w:t>
      </w:r>
    </w:p>
    <w:bookmarkEnd w:id="22"/>
    <w:bookmarkStart w:id="23" w:name="X3dd453cdccec43365b8ee8dbcf145f6c793e767"/>
    <w:p>
      <w:pPr>
        <w:pStyle w:val="Heading2"/>
      </w:pPr>
      <w:r>
        <w:t xml:space="preserve">The Strategic Imperative: Investing in Laboratory Technicians for Peru's Future</w:t>
      </w:r>
    </w:p>
    <w:p>
      <w:pPr>
        <w:pStyle w:val="FirstParagraph"/>
      </w:pPr>
      <w:r>
        <w:t xml:space="preserve">This dissertation argues that investing strategically in the Laboratory Technician workforce is not merely an operational necessity but a fundamental public health imperative for Peru Lima and, by extension, the nation. A well-supported, adequately trained cadre of Laboratory Technicians directly contributes to:</w:t>
      </w:r>
    </w:p>
    <w:p>
      <w:pPr>
        <w:numPr>
          <w:ilvl w:val="0"/>
          <w:numId w:val="1002"/>
        </w:numPr>
        <w:pStyle w:val="Compact"/>
      </w:pPr>
      <w:r>
        <w:rPr>
          <w:bCs/>
          <w:b/>
        </w:rPr>
        <w:t xml:space="preserve">Improved Patient Outcomes:</w:t>
      </w:r>
      <w:r>
        <w:t xml:space="preserve"> </w:t>
      </w:r>
      <w:r>
        <w:t xml:space="preserve">Faster, more accurate diagnoses lead to timely and appropriate treatment.</w:t>
      </w:r>
    </w:p>
    <w:p>
      <w:pPr>
        <w:numPr>
          <w:ilvl w:val="0"/>
          <w:numId w:val="1002"/>
        </w:numPr>
        <w:pStyle w:val="Compact"/>
      </w:pPr>
      <w:r>
        <w:rPr>
          <w:bCs/>
          <w:b/>
        </w:rPr>
        <w:t xml:space="preserve">Enhanced Disease Surveillance:</w:t>
      </w:r>
      <w:r>
        <w:t xml:space="preserve"> </w:t>
      </w:r>
      <w:r>
        <w:t xml:space="preserve">Reliable lab data is essential for tracking outbreaks (e.g., influenza, antimicrobial resistance), informing public health policies, and allocating resources effectively within Lima's vast healthcare system.</w:t>
      </w:r>
    </w:p>
    <w:p>
      <w:pPr>
        <w:numPr>
          <w:ilvl w:val="0"/>
          <w:numId w:val="1002"/>
        </w:numPr>
        <w:pStyle w:val="Compact"/>
      </w:pPr>
      <w:r>
        <w:rPr>
          <w:bCs/>
          <w:b/>
        </w:rPr>
        <w:t xml:space="preserve">Economic Efficiency:</w:t>
      </w:r>
      <w:r>
        <w:t xml:space="preserve"> </w:t>
      </w:r>
      <w:r>
        <w:t xml:space="preserve">Reducing diagnostic errors and repeat testing saves significant costs for the healthcare system – a crucial consideration in resource-limited settings like Peru.</w:t>
      </w:r>
    </w:p>
    <w:p>
      <w:pPr>
        <w:numPr>
          <w:ilvl w:val="0"/>
          <w:numId w:val="1002"/>
        </w:numPr>
        <w:pStyle w:val="Compact"/>
      </w:pPr>
      <w:r>
        <w:rPr>
          <w:bCs/>
          <w:b/>
        </w:rPr>
        <w:t xml:space="preserve">National Health Security:</w:t>
      </w:r>
      <w:r>
        <w:t xml:space="preserve"> </w:t>
      </w:r>
      <w:r>
        <w:t xml:space="preserve">A strong laboratory network, staffed by competent professionals, is foundational for responding to emerging health threats within Peru Lima and protecting the broader Peruvian population.</w:t>
      </w:r>
    </w:p>
    <w:bookmarkEnd w:id="23"/>
    <w:bookmarkStart w:id="24" w:name="Xda483aa318649725f3e8b57942c11ff810c2d80"/>
    <w:p>
      <w:pPr>
        <w:pStyle w:val="Heading2"/>
      </w:pPr>
      <w:r>
        <w:t xml:space="preserve">Conclusion: Elevating the Role of the Laboratory Technician in Peru Lima</w:t>
      </w:r>
    </w:p>
    <w:p>
      <w:pPr>
        <w:pStyle w:val="FirstParagraph"/>
      </w:pPr>
      <w:r>
        <w:t xml:space="preserve">The role of the</w:t>
      </w:r>
      <w:r>
        <w:t xml:space="preserve"> </w:t>
      </w:r>
      <w:r>
        <w:rPr>
          <w:bCs/>
          <w:b/>
        </w:rPr>
        <w:t xml:space="preserve">Laboratory Technician</w:t>
      </w:r>
      <w:r>
        <w:t xml:space="preserve"> </w:t>
      </w:r>
      <w:r>
        <w:t xml:space="preserve">in Peru Lima is a linchpin of effective healthcare delivery. This Dissertation has established that their work is fundamental to diagnosing disease, guiding treatment, managing public health crises, and ultimately improving population health outcomes within the unique context of Peru's capital city. Addressing the challenges – through increased investment in laboratory infrastructure and equipment, competitive compensation structures for Laboratory Technicians, expanded training programs aligned with Lima's specific needs (including digital literacy for modern lab systems), and stronger national quality assurance frameworks – is not optional; it is an urgent requirement for building a resilient healthcare system capable of meeting the demands of Peru Lima's population. The future health security and well-being of millions in Peru Lima hinges on recognizing, supporting, and elevating the critical profession of the Laboratory Technician. Prioritizing this workforce must become a cornerstone strategy within Peru's broader health policy agenda to ensure sustainable progress in public health delivery across its most populous urban center.</w:t>
      </w:r>
    </w:p>
    <w:p>
      <w:pPr>
        <w:pStyle w:val="BodyText"/>
      </w:pPr>
      <w:r>
        <w:rPr>
          <w:iCs/>
          <w:i/>
        </w:rPr>
        <w:t xml:space="preserve">This dissertation underscores that the expertise and dedication of Laboratory Technicians are indispensable assets, whose value within the healthcare ecosystem of Peru Lima cannot be overstated. Their work remains vital for diagnosing, treating, and preventing disease in the heart of Peru.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Healthcare Systems of Peru Lima</dc:title>
  <dc:creator/>
  <dc:language>en</dc:language>
  <cp:keywords/>
  <dcterms:created xsi:type="dcterms:W3CDTF">2026-07-13T21:57:42Z</dcterms:created>
  <dcterms:modified xsi:type="dcterms:W3CDTF">2026-07-13T21:57:42Z</dcterms:modified>
</cp:coreProperties>
</file>

<file path=docProps/custom.xml><?xml version="1.0" encoding="utf-8"?>
<Properties xmlns="http://schemas.openxmlformats.org/officeDocument/2006/custom-properties" xmlns:vt="http://schemas.openxmlformats.org/officeDocument/2006/docPropsVTypes"/>
</file>