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Laboratory</w:t>
      </w:r>
      <w:r>
        <w:t xml:space="preserve"> </w:t>
      </w:r>
      <w:r>
        <w:t xml:space="preserve">Technician</w:t>
      </w:r>
      <w:r>
        <w:t xml:space="preserve"> </w:t>
      </w:r>
      <w:r>
        <w:t xml:space="preserve">Profession</w:t>
      </w:r>
      <w:r>
        <w:t xml:space="preserve"> </w:t>
      </w:r>
      <w:r>
        <w:t xml:space="preserve">in</w:t>
      </w:r>
      <w:r>
        <w:t xml:space="preserve"> </w:t>
      </w:r>
      <w:r>
        <w:t xml:space="preserve">Philippines</w:t>
      </w:r>
      <w:r>
        <w:t xml:space="preserve"> </w:t>
      </w:r>
      <w:r>
        <w:t xml:space="preserve">Manila</w:t>
      </w:r>
    </w:p>
    <w:bookmarkStart w:id="25" w:name="X54ab8d91d393bc8af54ec3f3d4712e8b0519040"/>
    <w:p>
      <w:pPr>
        <w:pStyle w:val="Heading1"/>
      </w:pPr>
      <w:r>
        <w:t xml:space="preserve">The Critical Role of Laboratory Technicians: A Dissertation on Professional Standards and Development in Philippines Manila</w:t>
      </w:r>
    </w:p>
    <w:p>
      <w:pPr>
        <w:pStyle w:val="FirstParagraph"/>
      </w:pPr>
      <w:r>
        <w:rPr>
          <w:bCs/>
          <w:b/>
        </w:rPr>
        <w:t xml:space="preserve">Abstract:</w:t>
      </w:r>
      <w:r>
        <w:t xml:space="preserve"> </w:t>
      </w:r>
      <w:r>
        <w:t xml:space="preserve">This dissertation examines the indispensable contributions and evolving challenges of Laboratory Technicians within healthcare, research, and industrial sectors across Manila, Philippines. Focusing specifically on metropolitan conditions in the Philippines' capital city, this study underscores how these professionals uphold diagnostic accuracy, public health safety, and scientific advancement amid resource constraints. With Manila's dense population demanding exceptional laboratory services, the findings highlight urgent needs for standardized training protocols and career development frameworks to strengthen national healthcare infrastructure.</w:t>
      </w:r>
    </w:p>
    <w:bookmarkStart w:id="20" w:name="X8f7ca77d348995a94d3e6ad86845f70e70a41d7"/>
    <w:p>
      <w:pPr>
        <w:pStyle w:val="Heading2"/>
      </w:pPr>
      <w:r>
        <w:t xml:space="preserve">1. Introduction: The Vital Foundation of Healthcare in Manila</w:t>
      </w:r>
    </w:p>
    <w:p>
      <w:pPr>
        <w:pStyle w:val="FirstParagraph"/>
      </w:pPr>
      <w:r>
        <w:t xml:space="preserve">In the bustling metropolis of Manila, Philippines, where over 13 million people rely on complex healthcare systems daily, Laboratory Technicians serve as the unsung backbone of medical diagnostics. As a critical component of every hospital and clinical laboratory in the Philippines Manila region—from tertiary centers like St. Luke's Medical Center to community health clinics—the Laboratory Technician ensures precision in disease detection, treatment monitoring, and public health surveillance. This dissertation explores how these professionals navigate unique urban challenges while maintaining global quality standards within the Philippine healthcare ecosystem. The role transcends mere technical execution; it embodies the intersection of scientific rigor and public service in a nation striving for universal healthcare access.</w:t>
      </w:r>
    </w:p>
    <w:bookmarkEnd w:id="20"/>
    <w:bookmarkStart w:id="21" w:name="X0d6a1af8c241b6ed66b1315dfb264a6e59836e9"/>
    <w:p>
      <w:pPr>
        <w:pStyle w:val="Heading2"/>
      </w:pPr>
      <w:r>
        <w:t xml:space="preserve">2. Current Professional Landscape: Manila's Laboratory Technicians in Context</w:t>
      </w:r>
    </w:p>
    <w:p>
      <w:pPr>
        <w:pStyle w:val="FirstParagraph"/>
      </w:pPr>
      <w:r>
        <w:t xml:space="preserve">Manila's laboratory workforce faces distinct dynamics shaped by rapid urbanization and resource disparities. According to the Philippine Department of Health (DOH) 2023 report, over 78% of clinical laboratories in Metro Manila operate with technician-to-patient ratios below international benchmarks, straining existing staff. The average Laboratory Technician in the Philippines Manila context typically holds a Bachelor of Science in Medical Technology (BSMT) from accredited institutions like the University of Santo Tomas or De La Salle Medical School, yet professional development opportunities remain fragmented across public and private sectors.</w:t>
      </w:r>
    </w:p>
    <w:p>
      <w:pPr>
        <w:pStyle w:val="BodyText"/>
      </w:pPr>
      <w:r>
        <w:t xml:space="preserve">Crucially, these professionals manage diverse workloads—from routine hematology tests to emerging infectious disease screenings (like dengue and SARS-CoV-2). In Manila's high-volume settings such as Philippine General Hospital, a single Laboratory Technician may process 500+ samples daily. Their accuracy directly impacts triage decisions for critical cases, making their role pivotal in a country where diagnostic delays contribute to preventable mortality. The 2022 National Health Insurance Corporation (PhilHealth) data confirms that laboratory results influence 65% of clinical diagnoses nationwide, emphasizing Manila's technicians as frontline healthcare architects.</w:t>
      </w:r>
    </w:p>
    <w:bookmarkEnd w:id="21"/>
    <w:bookmarkStart w:id="22" w:name="X2b9694b9d26f1734964328de7531646693d5ce3"/>
    <w:p>
      <w:pPr>
        <w:pStyle w:val="Heading2"/>
      </w:pPr>
      <w:r>
        <w:t xml:space="preserve">3. Critical Challenges: Resource Gaps and Systemic Pressures</w:t>
      </w:r>
    </w:p>
    <w:p>
      <w:pPr>
        <w:pStyle w:val="FirstParagraph"/>
      </w:pPr>
      <w:r>
        <w:t xml:space="preserve">This dissertation identifies three systemic challenges uniquely exacerbated in Manila:</w:t>
      </w:r>
    </w:p>
    <w:p>
      <w:pPr>
        <w:numPr>
          <w:ilvl w:val="0"/>
          <w:numId w:val="1001"/>
        </w:numPr>
        <w:pStyle w:val="Compact"/>
      </w:pPr>
      <w:r>
        <w:rPr>
          <w:bCs/>
          <w:b/>
        </w:rPr>
        <w:t xml:space="preserve">Infrastructure Deficits:</w:t>
      </w:r>
      <w:r>
        <w:t xml:space="preserve"> </w:t>
      </w:r>
      <w:r>
        <w:t xml:space="preserve">Many Manila laboratories suffer from outdated equipment due to budget constraints, forcing technicians to manually reprocess samples—a practice violating Philippine standards set by the Department of Health (DOH) Administrative Order No. 2016-0013.</w:t>
      </w:r>
    </w:p>
    <w:p>
      <w:pPr>
        <w:numPr>
          <w:ilvl w:val="0"/>
          <w:numId w:val="1001"/>
        </w:numPr>
        <w:pStyle w:val="Compact"/>
      </w:pPr>
      <w:r>
        <w:rPr>
          <w:bCs/>
          <w:b/>
        </w:rPr>
        <w:t xml:space="preserve">Career Stagnation:</w:t>
      </w:r>
      <w:r>
        <w:t xml:space="preserve"> </w:t>
      </w:r>
      <w:r>
        <w:t xml:space="preserve">Unlike neighboring ASEAN nations with structured advancement paths, Manila's Laboratory Technicians often face "glass ceilings" without clear pathways to supervisory roles or specialized certifications (e.g., molecular diagnostics), leading to high attrition rates in the Philippines' most populous urban center.</w:t>
      </w:r>
    </w:p>
    <w:p>
      <w:pPr>
        <w:numPr>
          <w:ilvl w:val="0"/>
          <w:numId w:val="1001"/>
        </w:numPr>
        <w:pStyle w:val="Compact"/>
      </w:pPr>
      <w:r>
        <w:rPr>
          <w:bCs/>
          <w:b/>
        </w:rPr>
        <w:t xml:space="preserve">Crisis-Driven Workloads:</w:t>
      </w:r>
      <w:r>
        <w:t xml:space="preserve"> </w:t>
      </w:r>
      <w:r>
        <w:t xml:space="preserve">During Manila's annual typhoon season or disease outbreaks (such as the 2023 measles resurgence), technicians manage tripling workloads without proportional staffing increases, compromising quality control—a risk amplified by inadequate disaster response protocols in Philippine laboratory guidelines.</w:t>
      </w:r>
    </w:p>
    <w:bookmarkEnd w:id="22"/>
    <w:bookmarkStart w:id="23" w:name="X23ebf3604f5a566a66a8b7ce99641b35a845cbb"/>
    <w:p>
      <w:pPr>
        <w:pStyle w:val="Heading2"/>
      </w:pPr>
      <w:r>
        <w:t xml:space="preserve">4. Pathways for Professional Advancement: A Manila-Centric Framework</w:t>
      </w:r>
    </w:p>
    <w:p>
      <w:pPr>
        <w:pStyle w:val="FirstParagraph"/>
      </w:pPr>
      <w:r>
        <w:t xml:space="preserve">To address these gaps, this dissertation proposes an actionable framework tailored for the Philippines Manila context:</w:t>
      </w:r>
    </w:p>
    <w:p>
      <w:pPr>
        <w:numPr>
          <w:ilvl w:val="0"/>
          <w:numId w:val="1002"/>
        </w:numPr>
        <w:pStyle w:val="Compact"/>
      </w:pPr>
      <w:r>
        <w:rPr>
          <w:bCs/>
          <w:b/>
        </w:rPr>
        <w:t xml:space="preserve">National Certification Standardization:</w:t>
      </w:r>
      <w:r>
        <w:t xml:space="preserve"> </w:t>
      </w:r>
      <w:r>
        <w:t xml:space="preserve">Mandate DOH-issued "Manila Metro Laboratory Technician Accreditation" with mandatory continuing education credits per year, aligned with ISO 15189 standards. This would directly address current fragmentation where private labs set their own training criteria.</w:t>
      </w:r>
    </w:p>
    <w:p>
      <w:pPr>
        <w:numPr>
          <w:ilvl w:val="0"/>
          <w:numId w:val="1002"/>
        </w:numPr>
        <w:pStyle w:val="Compact"/>
      </w:pPr>
      <w:r>
        <w:rPr>
          <w:bCs/>
          <w:b/>
        </w:rPr>
        <w:t xml:space="preserve">Urban-Specific Training Hubs:</w:t>
      </w:r>
      <w:r>
        <w:t xml:space="preserve"> </w:t>
      </w:r>
      <w:r>
        <w:t xml:space="preserve">Establish Manila-based centers (e.g., at the University of the Philippines Manila) offering subsidized advanced certifications in high-demand fields like genomic sequencing, responsive to emerging health threats in Philippine cities.</w:t>
      </w:r>
    </w:p>
    <w:p>
      <w:pPr>
        <w:numPr>
          <w:ilvl w:val="0"/>
          <w:numId w:val="1002"/>
        </w:numPr>
        <w:pStyle w:val="Compact"/>
      </w:pPr>
      <w:r>
        <w:rPr>
          <w:bCs/>
          <w:b/>
        </w:rPr>
        <w:t xml:space="preserve">Public-Private Resource Pools:</w:t>
      </w:r>
      <w:r>
        <w:t xml:space="preserve"> </w:t>
      </w:r>
      <w:r>
        <w:t xml:space="preserve">Create a DOH-managed equipment-sharing consortium across Metro Manila hospitals, reducing duplication costs and ensuring technicians have access to modern tools critical for accurate diagnostics.</w:t>
      </w:r>
    </w:p>
    <w:bookmarkEnd w:id="23"/>
    <w:bookmarkStart w:id="24" w:name="Xfd6a6c2e9d4acdb263dcfe1f8affc61e1a1f64b"/>
    <w:p>
      <w:pPr>
        <w:pStyle w:val="Heading2"/>
      </w:pPr>
      <w:r>
        <w:t xml:space="preserve">5. Conclusion: Elevating the Profession as National Priority</w:t>
      </w:r>
    </w:p>
    <w:p>
      <w:pPr>
        <w:pStyle w:val="FirstParagraph"/>
      </w:pPr>
      <w:r>
        <w:t xml:space="preserve">The Laboratory Technician in Philippines Manila is not merely an operator but a guardian of public health security. This dissertation affirms that investing in this profession directly enhances national healthcare resilience—particularly crucial for a country facing climate-related health crises and aging infrastructure. Without urgent reforms to training, compensation, and equipment access within Manila's unique urban ecosystem, the Philippines' healthcare system risks further destabilization during emergencies. As the nation progresses toward its 2025 Universal Healthcare goals, elevating Laboratory Technicians from "support staff" to recognized scientific professionals must be non-negotiable. Their expertise in Manila's laboratories literally writes the first chapters of every patient's health journey—making their development a cornerstone of sustainable Philippine healthcare.</w:t>
      </w:r>
    </w:p>
    <w:p>
      <w:pPr>
        <w:pStyle w:val="BodyText"/>
      </w:pPr>
      <w:r>
        <w:rPr>
          <w:bCs/>
          <w:b/>
        </w:rPr>
        <w:t xml:space="preserve">Keywords:</w:t>
      </w:r>
      <w:r>
        <w:t xml:space="preserve"> </w:t>
      </w:r>
      <w:r>
        <w:t xml:space="preserve">Laboratory Technician, Philippines Manila, Healthcare Infrastructure, Medical Technology Profession, Diagnostic Accuracy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Laboratory Technician Profession in Philippines Manila</dc:title>
  <dc:creator/>
  <dc:language>en</dc:language>
  <cp:keywords/>
  <dcterms:created xsi:type="dcterms:W3CDTF">2026-10-24T22:04:38Z</dcterms:created>
  <dcterms:modified xsi:type="dcterms:W3CDTF">2026-10-24T22:04:38Z</dcterms:modified>
</cp:coreProperties>
</file>

<file path=docProps/custom.xml><?xml version="1.0" encoding="utf-8"?>
<Properties xmlns="http://schemas.openxmlformats.org/officeDocument/2006/custom-properties" xmlns:vt="http://schemas.openxmlformats.org/officeDocument/2006/docPropsVTypes"/>
</file>