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f3ab4ecfe59c87af5a0d4c7dd860b31fa27e507"/>
    <w:p>
      <w:pPr>
        <w:pStyle w:val="Heading1"/>
      </w:pPr>
      <w:r>
        <w:t xml:space="preserve">The Role and Challenges of the Lawyer in DR Congo Kinshasa: A Critical Analysis</w:t>
      </w:r>
    </w:p>
    <w:p>
      <w:pPr>
        <w:pStyle w:val="FirstParagraph"/>
      </w:pPr>
      <w:r>
        <w:rPr>
          <w:bCs/>
          <w:b/>
        </w:rPr>
        <w:t xml:space="preserve">Dissertation</w:t>
      </w:r>
      <w:r>
        <w:t xml:space="preserve"> </w:t>
      </w:r>
      <w:r>
        <w:t xml:space="preserve">research into the legal profession within the Democratic Republic of the Congo (DR Congo), particularly in its bustling capital Kinshasa, reveals a complex landscape where formal institutions struggle to meet societal needs. This document examines the pivotal role of the</w:t>
      </w:r>
      <w:r>
        <w:t xml:space="preserve"> </w:t>
      </w:r>
      <w:r>
        <w:rPr>
          <w:iCs/>
          <w:i/>
        </w:rPr>
        <w:t xml:space="preserve">Lawyer</w:t>
      </w:r>
      <w:r>
        <w:t xml:space="preserve"> </w:t>
      </w:r>
      <w:r>
        <w:t xml:space="preserve">as a cornerstone of justice and governance, analyzing their challenges and potential within DR Congo Kinshasa's unique socio-political context. Understanding this dynamic is crucial for any meaningful advancement of the rule of law in one of Africa's most populous nations.</w:t>
      </w:r>
    </w:p>
    <w:bookmarkStart w:id="20" w:name="Xb7599bfc83662b75cf1e06b34ed13ab1a5b71d1"/>
    <w:p>
      <w:pPr>
        <w:pStyle w:val="Heading2"/>
      </w:pPr>
      <w:r>
        <w:t xml:space="preserve">Historical Context: The Legal Framework in DR Congo Kinshasa</w:t>
      </w:r>
    </w:p>
    <w:p>
      <w:pPr>
        <w:pStyle w:val="FirstParagraph"/>
      </w:pPr>
      <w:r>
        <w:t xml:space="preserve">The legal system inherited from Belgium and later formalized through Congolese independence remains largely intact but deeply strained. In Kinshasa, the epicenter of national administration, the judiciary suffers from chronic underfunding, political interference, and a vast backlog of cases. The presence of numerous informal dispute resolution mechanisms coexists with this formal structure, creating a dual reality where many citizens turn to traditional leaders or community elders before considering formal legal recourse. Within this framework, the</w:t>
      </w:r>
      <w:r>
        <w:t xml:space="preserve"> </w:t>
      </w:r>
      <w:r>
        <w:rPr>
          <w:bCs/>
          <w:b/>
        </w:rPr>
        <w:t xml:space="preserve">Lawyer</w:t>
      </w:r>
      <w:r>
        <w:t xml:space="preserve"> </w:t>
      </w:r>
      <w:r>
        <w:t xml:space="preserve">is theoretically the essential guide for navigating complex civil and criminal procedures, yet their practical impact is often limited by systemic failures.</w:t>
      </w:r>
    </w:p>
    <w:bookmarkEnd w:id="20"/>
    <w:bookmarkStart w:id="21" w:name="X010e0298bff449a293e0904b0ccd92d04983bec"/>
    <w:p>
      <w:pPr>
        <w:pStyle w:val="Heading2"/>
      </w:pPr>
      <w:r>
        <w:t xml:space="preserve">The Multifaceted Role of the Lawyer in DR Congo Kinshasa</w:t>
      </w:r>
    </w:p>
    <w:p>
      <w:pPr>
        <w:pStyle w:val="FirstParagraph"/>
      </w:pPr>
      <w:r>
        <w:t xml:space="preserve">The ideal role of a</w:t>
      </w:r>
      <w:r>
        <w:t xml:space="preserve"> </w:t>
      </w:r>
      <w:r>
        <w:rPr>
          <w:iCs/>
          <w:i/>
        </w:rPr>
        <w:t xml:space="preserve">Lawyer</w:t>
      </w:r>
      <w:r>
        <w:t xml:space="preserve"> </w:t>
      </w:r>
      <w:r>
        <w:t xml:space="preserve">in DR Congo Kinshasa encompasses several critical functions: providing legal counsel, representing clients in court, drafting essential documents (contracts, wills), advising on business compliance, and advocating for human rights. In the capital's dense urban environment and volatile political climate, these roles take on heightened significance. Lawyers are frequently at the forefront of defending citizens against arbitrary detention by security forces or corrupt officials – a reality documented by Human Rights Watch in numerous reports concerning Kinshasa. They also play a vital part in business development, helping navigate an often opaque regulatory landscape essential for Kinshasa's growing informal economy transitioning towards formality.</w:t>
      </w:r>
    </w:p>
    <w:bookmarkEnd w:id="21"/>
    <w:bookmarkStart w:id="22" w:name="Xfccd41d0efb566ba5d446277931739968e33f91"/>
    <w:p>
      <w:pPr>
        <w:pStyle w:val="Heading2"/>
      </w:pPr>
      <w:r>
        <w:t xml:space="preserve">Profound Challenges Facing the Lawyer Profession</w:t>
      </w:r>
    </w:p>
    <w:p>
      <w:pPr>
        <w:pStyle w:val="FirstParagraph"/>
      </w:pPr>
      <w:r>
        <w:t xml:space="preserve">Despite their critical role, lawyers in DR Congo Kinshasa confront immense obstacles that severely undermine their effectiveness:</w:t>
      </w:r>
    </w:p>
    <w:p>
      <w:pPr>
        <w:numPr>
          <w:ilvl w:val="0"/>
          <w:numId w:val="1001"/>
        </w:numPr>
        <w:pStyle w:val="Compact"/>
      </w:pPr>
      <w:r>
        <w:rPr>
          <w:bCs/>
          <w:b/>
        </w:rPr>
        <w:t xml:space="preserve">Resource Constraints:</w:t>
      </w:r>
      <w:r>
        <w:t xml:space="preserve"> </w:t>
      </w:r>
      <w:r>
        <w:t xml:space="preserve">Many lawyers operate from cramped, poorly equipped offices with limited access to legal databases or court records. The high cost of court fees and administrative hurdles often exclude the poor from accessing formal legal aid.</w:t>
      </w:r>
    </w:p>
    <w:p>
      <w:pPr>
        <w:numPr>
          <w:ilvl w:val="0"/>
          <w:numId w:val="1001"/>
        </w:numPr>
        <w:pStyle w:val="Compact"/>
      </w:pPr>
      <w:r>
        <w:rPr>
          <w:bCs/>
          <w:b/>
        </w:rPr>
        <w:t xml:space="preserve">Institutional Weakness &amp; Corruption:</w:t>
      </w:r>
      <w:r>
        <w:t xml:space="preserve"> </w:t>
      </w:r>
      <w:r>
        <w:t xml:space="preserve">The judiciary's lack of independence and pervasive corruption mean that even a skilled</w:t>
      </w:r>
      <w:r>
        <w:t xml:space="preserve"> </w:t>
      </w:r>
      <w:r>
        <w:rPr>
          <w:iCs/>
          <w:i/>
        </w:rPr>
        <w:t xml:space="preserve">Lawyer</w:t>
      </w:r>
      <w:r>
        <w:t xml:space="preserve">'s efforts can be rendered futile by bribes, political pressure on judges, or delays designed to stall cases indefinitely. This erodes public trust in the legal system.</w:t>
      </w:r>
    </w:p>
    <w:p>
      <w:pPr>
        <w:numPr>
          <w:ilvl w:val="0"/>
          <w:numId w:val="1001"/>
        </w:numPr>
        <w:pStyle w:val="Compact"/>
      </w:pPr>
      <w:r>
        <w:rPr>
          <w:bCs/>
          <w:b/>
        </w:rPr>
        <w:t xml:space="preserve">Security Risks:</w:t>
      </w:r>
      <w:r>
        <w:t xml:space="preserve"> </w:t>
      </w:r>
      <w:r>
        <w:t xml:space="preserve">Lawyers defending activists, journalists, or victims of human rights abuses face significant threats of intimidation and violence within Kinshasa's complex security environment.</w:t>
      </w:r>
    </w:p>
    <w:p>
      <w:pPr>
        <w:numPr>
          <w:ilvl w:val="0"/>
          <w:numId w:val="1001"/>
        </w:numPr>
        <w:pStyle w:val="Compact"/>
      </w:pPr>
      <w:r>
        <w:rPr>
          <w:bCs/>
          <w:b/>
        </w:rPr>
        <w:t xml:space="preserve">Educational Gaps:</w:t>
      </w:r>
      <w:r>
        <w:t xml:space="preserve"> </w:t>
      </w:r>
      <w:r>
        <w:t xml:space="preserve">While law schools exist (e.g., University of Kinshasa), the quality and relevance of legal education can be inconsistent. Many practitioners lack specialized training in emerging areas like human rights law or commercial litigation needed for Kinshasa's evolving needs.</w:t>
      </w:r>
    </w:p>
    <w:bookmarkEnd w:id="22"/>
    <w:bookmarkStart w:id="23" w:name="the-crucial-need-for-reform-and-support"/>
    <w:p>
      <w:pPr>
        <w:pStyle w:val="Heading2"/>
      </w:pPr>
      <w:r>
        <w:t xml:space="preserve">The Crucial Need for Reform and Support</w:t>
      </w:r>
    </w:p>
    <w:p>
      <w:pPr>
        <w:pStyle w:val="FirstParagraph"/>
      </w:pPr>
      <w:r>
        <w:t xml:space="preserve">Addressing these challenges is not merely desirable but essential for sustainable development in DR Congo. A functioning legal profession, particularly in the heart of the nation – Kinshasa – is fundamental to attracting foreign investment, protecting citizens' rights, resolving conflicts peacefully, and curbing corruption. Key reforms must include:</w:t>
      </w:r>
    </w:p>
    <w:p>
      <w:pPr>
        <w:numPr>
          <w:ilvl w:val="0"/>
          <w:numId w:val="1002"/>
        </w:numPr>
        <w:pStyle w:val="Compact"/>
      </w:pPr>
      <w:r>
        <w:t xml:space="preserve">Strengthening judicial independence through transparent appointments and adequate funding.</w:t>
      </w:r>
    </w:p>
    <w:p>
      <w:pPr>
        <w:numPr>
          <w:ilvl w:val="0"/>
          <w:numId w:val="1002"/>
        </w:numPr>
        <w:pStyle w:val="Compact"/>
      </w:pPr>
      <w:r>
        <w:t xml:space="preserve">Implementing robust anti-corruption measures within the justice sector.</w:t>
      </w:r>
    </w:p>
    <w:p>
      <w:pPr>
        <w:numPr>
          <w:ilvl w:val="0"/>
          <w:numId w:val="1002"/>
        </w:numPr>
        <w:pStyle w:val="Compact"/>
      </w:pPr>
      <w:r>
        <w:t xml:space="preserve">Establishing accessible legal aid programs specifically targeting Kinshasa's vulnerable populations, including informal settlement residents.</w:t>
      </w:r>
    </w:p>
    <w:p>
      <w:pPr>
        <w:numPr>
          <w:ilvl w:val="0"/>
          <w:numId w:val="1002"/>
        </w:numPr>
        <w:pStyle w:val="Compact"/>
      </w:pPr>
      <w:r>
        <w:t xml:space="preserve">Investing in modernizing court management systems and providing lawyers with essential digital resources.</w:t>
      </w:r>
    </w:p>
    <w:p>
      <w:pPr>
        <w:numPr>
          <w:ilvl w:val="0"/>
          <w:numId w:val="1002"/>
        </w:numPr>
        <w:pStyle w:val="Compact"/>
      </w:pPr>
      <w:r>
        <w:t xml:space="preserve">Enhancing post-graduate training for the Lawyer profession, focusing on practical skills and human rights advocacy relevant to DR Congo Kinshasa's context.</w:t>
      </w:r>
    </w:p>
    <w:bookmarkEnd w:id="23"/>
    <w:bookmarkStart w:id="24" w:name="Xbc19f648cc00100646d16908b082655be16ec61"/>
    <w:p>
      <w:pPr>
        <w:pStyle w:val="Heading2"/>
      </w:pPr>
      <w:r>
        <w:t xml:space="preserve">The Path Forward: The Lawyer as Agent of Change</w:t>
      </w:r>
    </w:p>
    <w:p>
      <w:pPr>
        <w:pStyle w:val="FirstParagraph"/>
      </w:pPr>
      <w:r>
        <w:t xml:space="preserve">The</w:t>
      </w:r>
      <w:r>
        <w:t xml:space="preserve"> </w:t>
      </w:r>
      <w:r>
        <w:rPr>
          <w:bCs/>
          <w:b/>
        </w:rPr>
        <w:t xml:space="preserve">Lawyer</w:t>
      </w:r>
      <w:r>
        <w:t xml:space="preserve"> </w:t>
      </w:r>
      <w:r>
        <w:t xml:space="preserve">in DR Congo Kinshasa, despite immense challenges, holds the potential to be a powerful agent for positive change. Organizations like the Congolese Bar Association (Ordre des Avocats) are increasingly active in advocating for reforms and supporting members. International NGOs also partner with local bar associations to provide training and resources. For genuine progress, however, sustained domestic political will is paramount.</w:t>
      </w:r>
    </w:p>
    <w:p>
      <w:pPr>
        <w:pStyle w:val="BodyText"/>
      </w:pPr>
      <w:r>
        <w:t xml:space="preserve">This</w:t>
      </w:r>
      <w:r>
        <w:t xml:space="preserve"> </w:t>
      </w:r>
      <w:r>
        <w:rPr>
          <w:bCs/>
          <w:b/>
        </w:rPr>
        <w:t xml:space="preserve">Dissertation</w:t>
      </w:r>
      <w:r>
        <w:t xml:space="preserve"> </w:t>
      </w:r>
      <w:r>
        <w:t xml:space="preserve">underscores that the viability of the legal system in DR Congo hinges on empowering its practitioners. The Lawyer operating within Kinshasa's complex ecosystem is not just a service provider but a vital safeguard for democracy and human dignity. Investing in their capacity, security, and autonomy is an investment in the very foundation of governance for DR Congo Kinshasa and the entire nation. Without a robust, independent bar capable of holding power to account and serving all citizens fairly, the promise of justice remains perpetually out of reach.</w:t>
      </w:r>
    </w:p>
    <w:bookmarkEnd w:id="24"/>
    <w:bookmarkStart w:id="25" w:name="conclusion"/>
    <w:p>
      <w:pPr>
        <w:pStyle w:val="Heading2"/>
      </w:pPr>
      <w:r>
        <w:t xml:space="preserve">Conclusion</w:t>
      </w:r>
    </w:p>
    <w:p>
      <w:pPr>
        <w:pStyle w:val="FirstParagraph"/>
      </w:pPr>
      <w:r>
        <w:t xml:space="preserve">The journey towards an effective legal profession in DR Congo Kinshasa is arduous but non-negotiable. The Lawyer, as a central figure within this system, faces a paradox: their role is indispensable for the nation's development, yet the environment they operate in systematically undermines their ability to fulfill it. Overcoming these challenges requires a multi-faceted approach involving government commitment, international support tailored to local needs, and continued advocacy from within the legal community itself. The future stability and prosperity of DR Congo Kinshasa depend fundamentally on building a legal profession that is not only competent but also credible and accessible to all its citizens. The path forward demands recognition of the Lawyer's indispensable role and concrete action to equip them for the daunting task before them.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Lawyer in DR Congo Kinshasa</dc:title>
  <dc:creator/>
  <dc:language>en</dc:language>
  <cp:keywords/>
  <dcterms:created xsi:type="dcterms:W3CDTF">2026-04-28T02:01:08Z</dcterms:created>
  <dcterms:modified xsi:type="dcterms:W3CDTF">2026-04-28T02:01:08Z</dcterms:modified>
</cp:coreProperties>
</file>

<file path=docProps/custom.xml><?xml version="1.0" encoding="utf-8"?>
<Properties xmlns="http://schemas.openxmlformats.org/officeDocument/2006/custom-properties" xmlns:vt="http://schemas.openxmlformats.org/officeDocument/2006/docPropsVTypes"/>
</file>