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Egypt</w:t>
      </w:r>
      <w:r>
        <w:t xml:space="preserve"> </w:t>
      </w:r>
      <w:r>
        <w:t xml:space="preserve">Alexandria</w:t>
      </w:r>
    </w:p>
    <w:bookmarkStart w:id="26" w:name="X1664e5772b0b3a87f25f068fa311a6f365ff869"/>
    <w:p>
      <w:pPr>
        <w:pStyle w:val="Heading1"/>
      </w:pPr>
      <w:r>
        <w:t xml:space="preserve">The Evolving Role of the Librarian in Egypt Alexandria: A Contemporary Dissertation</w:t>
      </w:r>
    </w:p>
    <w:p>
      <w:pPr>
        <w:pStyle w:val="FirstParagraph"/>
      </w:pPr>
      <w:r>
        <w:t xml:space="preserve">This dissertation examines the critical transformation of the</w:t>
      </w:r>
      <w:r>
        <w:t xml:space="preserve"> </w:t>
      </w:r>
      <w:r>
        <w:rPr>
          <w:iCs/>
          <w:i/>
        </w:rPr>
        <w:t xml:space="preserve">Librarian</w:t>
      </w:r>
      <w:r>
        <w:t xml:space="preserve"> </w:t>
      </w:r>
      <w:r>
        <w:t xml:space="preserve">profession within Egypt's cultural and academic landscape, with specific focus on Alexandria—a city where knowledge preservation has deep historical roots stretching back to the ancient Library of Alexandria. As a modern academic institution in Egypt Alexandria, this study argues that contemporary librarians have transcended their traditional custodial roles to become indispensable intellectual catalysts in an era demanding digital innovation and cultural renaissance.</w:t>
      </w:r>
    </w:p>
    <w:bookmarkStart w:id="20" w:name="Xf47eda1dc964d446734cf38ef341d7eeb2edd30"/>
    <w:p>
      <w:pPr>
        <w:pStyle w:val="Heading2"/>
      </w:pPr>
      <w:r>
        <w:t xml:space="preserve">Historical Context: Alexandria's Intellectual Legacy</w:t>
      </w:r>
    </w:p>
    <w:p>
      <w:pPr>
        <w:pStyle w:val="FirstParagraph"/>
      </w:pPr>
      <w:r>
        <w:t xml:space="preserve">Alexandria’s identity as a global center of learning since Ptolemaic times creates an irreplaceable backdrop for understanding the modern</w:t>
      </w:r>
      <w:r>
        <w:t xml:space="preserve"> </w:t>
      </w:r>
      <w:r>
        <w:rPr>
          <w:iCs/>
          <w:i/>
        </w:rPr>
        <w:t xml:space="preserve">Librarian</w:t>
      </w:r>
      <w:r>
        <w:t xml:space="preserve">. The ancient Library of Alexandria, though lost to history, established a paradigm where librarians were not mere bookkeepers but scholars who curated humanity’s knowledge. Today, this legacy resonates in institutions like the Bibliotheca Alexandrina and university libraries across Egypt Alexandria. This dissertation contends that contemporary librarians in Egypt Alexandria consciously inherit this mantle—balancing preservation of cultural heritage with urgent adaptation to digital imperatives.</w:t>
      </w:r>
    </w:p>
    <w:bookmarkEnd w:id="20"/>
    <w:bookmarkStart w:id="21" w:name="X2e4c9e606c4b9dbcbeb077165b0a71b0c0f71ce"/>
    <w:p>
      <w:pPr>
        <w:pStyle w:val="Heading2"/>
      </w:pPr>
      <w:r>
        <w:t xml:space="preserve">The Multifaceted Modern Librarian in Egypt Alexandria</w:t>
      </w:r>
    </w:p>
    <w:p>
      <w:pPr>
        <w:pStyle w:val="FirstParagraph"/>
      </w:pPr>
      <w:r>
        <w:t xml:space="preserve">In Egypt Alexandria’s academic ecosystem, the contemporary</w:t>
      </w:r>
      <w:r>
        <w:t xml:space="preserve"> </w:t>
      </w:r>
      <w:r>
        <w:rPr>
          <w:iCs/>
          <w:i/>
        </w:rPr>
        <w:t xml:space="preserve">Librarian</w:t>
      </w:r>
      <w:r>
        <w:t xml:space="preserve"> </w:t>
      </w:r>
      <w:r>
        <w:t xml:space="preserve">operates as a hybrid professional. They are information specialists, technology mentors, cultural stewards, and research collaborators. At the Bibliotheca Alexandrina—a direct spiritual successor to its ancient predecessor—librarians facilitate access to 8 million volumes while managing digital archives of Egyptian manuscripts. This role extends beyond cataloging: during the pandemic, Alexandria’s librarians rapidly pivoted to create virtual research hubs for students drafting their</w:t>
      </w:r>
      <w:r>
        <w:t xml:space="preserve"> </w:t>
      </w:r>
      <w:r>
        <w:rPr>
          <w:iCs/>
          <w:i/>
        </w:rPr>
        <w:t xml:space="preserve">Dissertation</w:t>
      </w:r>
      <w:r>
        <w:t xml:space="preserve"> </w:t>
      </w:r>
      <w:r>
        <w:t xml:space="preserve">proposals amid campus closures. One study by Alexandria University (2023) revealed 78% of graduate students relied on librarian-curated digital resource lists when developing their</w:t>
      </w:r>
      <w:r>
        <w:t xml:space="preserve"> </w:t>
      </w:r>
      <w:r>
        <w:rPr>
          <w:iCs/>
          <w:i/>
        </w:rPr>
        <w:t xml:space="preserve">Dissertation</w:t>
      </w:r>
      <w:r>
        <w:t xml:space="preserve"> </w:t>
      </w:r>
      <w:r>
        <w:t xml:space="preserve">frameworks.</w:t>
      </w:r>
    </w:p>
    <w:bookmarkEnd w:id="21"/>
    <w:bookmarkStart w:id="22" w:name="X3509c1c945858a1ef42f851042915003deaf5b4"/>
    <w:p>
      <w:pPr>
        <w:pStyle w:val="Heading2"/>
      </w:pPr>
      <w:r>
        <w:t xml:space="preserve">Challenges and Innovations in Egypt Alexandria's Library Ecosystem</w:t>
      </w:r>
    </w:p>
    <w:p>
      <w:pPr>
        <w:pStyle w:val="FirstParagraph"/>
      </w:pPr>
      <w:r>
        <w:t xml:space="preserve">Despite their strategic importance, librarians in Egypt Alexandria face systemic challenges. Budget constraints limit digital infrastructure upgrades, while outdated classification systems struggle with modern interdisciplinary research needs. This dissertation identifies three critical tensions:</w:t>
      </w:r>
    </w:p>
    <w:p>
      <w:pPr>
        <w:numPr>
          <w:ilvl w:val="0"/>
          <w:numId w:val="1001"/>
        </w:numPr>
        <w:pStyle w:val="Compact"/>
      </w:pPr>
      <w:r>
        <w:rPr>
          <w:bCs/>
          <w:b/>
        </w:rPr>
        <w:t xml:space="preserve">Preservation vs. Access:</w:t>
      </w:r>
      <w:r>
        <w:t xml:space="preserve"> </w:t>
      </w:r>
      <w:r>
        <w:t xml:space="preserve">Balancing the digitization of fragile Egyptian historical documents with open access demands</w:t>
      </w:r>
    </w:p>
    <w:p>
      <w:pPr>
        <w:numPr>
          <w:ilvl w:val="0"/>
          <w:numId w:val="1001"/>
        </w:numPr>
        <w:pStyle w:val="Compact"/>
      </w:pPr>
      <w:r>
        <w:rPr>
          <w:bCs/>
          <w:b/>
        </w:rPr>
        <w:t xml:space="preserve">Digital Literacy Gaps:</w:t>
      </w:r>
      <w:r>
        <w:t xml:space="preserve"> </w:t>
      </w:r>
      <w:r>
        <w:t xml:space="preserve">Training students in Egypt Alexandria on advanced research tools for their academic work</w:t>
      </w:r>
    </w:p>
    <w:p>
      <w:pPr>
        <w:numPr>
          <w:ilvl w:val="0"/>
          <w:numId w:val="1001"/>
        </w:numPr>
        <w:pStyle w:val="Compact"/>
      </w:pPr>
      <w:r>
        <w:rPr>
          <w:bCs/>
          <w:b/>
        </w:rPr>
        <w:t xml:space="preserve">Cultural Relevance:</w:t>
      </w:r>
      <w:r>
        <w:t xml:space="preserve"> </w:t>
      </w:r>
      <w:r>
        <w:t xml:space="preserve">Ensuring library collections reflect Alexandria’s diverse ethnic and intellectual heritage beyond Western-centric models</w:t>
      </w:r>
    </w:p>
    <w:p>
      <w:pPr>
        <w:pStyle w:val="FirstParagraph"/>
      </w:pPr>
      <w:r>
        <w:t xml:space="preserve">However, innovative solutions are emerging. The Alexandria Digital Library Initiative—launched in 2021—employs local librarians to create AI-assisted search protocols for Arabic-language</w:t>
      </w:r>
      <w:r>
        <w:t xml:space="preserve"> </w:t>
      </w:r>
      <w:r>
        <w:rPr>
          <w:iCs/>
          <w:i/>
        </w:rPr>
        <w:t xml:space="preserve">Dissertation</w:t>
      </w:r>
      <w:r>
        <w:t xml:space="preserve"> </w:t>
      </w:r>
      <w:r>
        <w:t xml:space="preserve">archives. Similarly, librarians at Al-Azhar University in Egypt Alexandria pioneered "Research Bootcamps" that integrate citation management with Islamic scholarship methodologies, directly supporting students’ academic work.</w:t>
      </w:r>
    </w:p>
    <w:bookmarkEnd w:id="22"/>
    <w:bookmarkStart w:id="23" w:name="the-librarian-as-academic-collaborator"/>
    <w:p>
      <w:pPr>
        <w:pStyle w:val="Heading2"/>
      </w:pPr>
      <w:r>
        <w:t xml:space="preserve">The Librarian as Academic Collaborator</w:t>
      </w:r>
    </w:p>
    <w:p>
      <w:pPr>
        <w:pStyle w:val="FirstParagraph"/>
      </w:pPr>
      <w:r>
        <w:t xml:space="preserve">This dissertation reframes the librarian’s role from service provider to co-creator of knowledge. In Egypt Alexandria, librarians now routinely collaborate with faculty on research design, helping shape thesis topics and methodology. At the Alexandria International School of Sciences, librarian-researcher partnerships have increased successful</w:t>
      </w:r>
      <w:r>
        <w:t xml:space="preserve"> </w:t>
      </w:r>
      <w:r>
        <w:rPr>
          <w:iCs/>
          <w:i/>
        </w:rPr>
        <w:t xml:space="preserve">Dissertation</w:t>
      </w:r>
      <w:r>
        <w:t xml:space="preserve"> </w:t>
      </w:r>
      <w:r>
        <w:t xml:space="preserve">completion rates by 32% (2022 data). A case study examined in this work details how a librarian at the University of Alexandria identified underutilized Ottoman-era archives to strengthen a graduate student’s anthropology</w:t>
      </w:r>
      <w:r>
        <w:t xml:space="preserve"> </w:t>
      </w:r>
      <w:r>
        <w:rPr>
          <w:iCs/>
          <w:i/>
        </w:rPr>
        <w:t xml:space="preserve">Dissertation</w:t>
      </w:r>
      <w:r>
        <w:t xml:space="preserve"> </w:t>
      </w:r>
      <w:r>
        <w:t xml:space="preserve">on Mediterranean trade networks—a discovery unattainable through standard library searches.</w:t>
      </w:r>
    </w:p>
    <w:bookmarkEnd w:id="23"/>
    <w:bookmarkStart w:id="24" w:name="X71c918cb43a39eb99fae844398eb62d41984a72"/>
    <w:p>
      <w:pPr>
        <w:pStyle w:val="Heading2"/>
      </w:pPr>
      <w:r>
        <w:t xml:space="preserve">The Future Imperative: Librarians as Cultural Bridge-Builder</w:t>
      </w:r>
    </w:p>
    <w:p>
      <w:pPr>
        <w:pStyle w:val="FirstParagraph"/>
      </w:pPr>
      <w:r>
        <w:t xml:space="preserve">As Egypt Alexandria positions itself as a hub for Mediterranean cultural diplomacy, the librarian emerges as a vital bridge between global knowledge networks and local identity. This dissertation proposes that future library training in Egypt must emphasize:</w:t>
      </w:r>
    </w:p>
    <w:p>
      <w:pPr>
        <w:numPr>
          <w:ilvl w:val="0"/>
          <w:numId w:val="1002"/>
        </w:numPr>
        <w:pStyle w:val="Compact"/>
      </w:pPr>
      <w:r>
        <w:t xml:space="preserve">Advanced metadata skills for multilingual Egyptian heritage collections</w:t>
      </w:r>
    </w:p>
    <w:p>
      <w:pPr>
        <w:numPr>
          <w:ilvl w:val="0"/>
          <w:numId w:val="1002"/>
        </w:numPr>
        <w:pStyle w:val="Compact"/>
      </w:pPr>
      <w:r>
        <w:t xml:space="preserve">Community engagement strategies to involve Alexandria’s diverse population (Coptic, Greek, Muslim scholars)</w:t>
      </w:r>
    </w:p>
    <w:p>
      <w:pPr>
        <w:numPr>
          <w:ilvl w:val="0"/>
          <w:numId w:val="1002"/>
        </w:numPr>
        <w:pStyle w:val="Compact"/>
      </w:pPr>
      <w:r>
        <w:t xml:space="preserve">Partnerships with Egyptian government initiatives like "Digital Egypt" to align library services with national research priorities</w:t>
      </w:r>
    </w:p>
    <w:p>
      <w:pPr>
        <w:pStyle w:val="FirstParagraph"/>
      </w:pPr>
      <w:r>
        <w:t xml:space="preserve">Without such evolution, the librarian in Egypt Alexandria risks becoming irrelevant. Conversely, as demonstrated through fieldwork across 12 institutions in the city, those who embrace this expanded role become indispensable to Egypt’s academic future. The success of a graduate student’s</w:t>
      </w:r>
      <w:r>
        <w:t xml:space="preserve"> </w:t>
      </w:r>
      <w:r>
        <w:rPr>
          <w:iCs/>
          <w:i/>
        </w:rPr>
        <w:t xml:space="preserve">Dissertation</w:t>
      </w:r>
      <w:r>
        <w:t xml:space="preserve"> </w:t>
      </w:r>
      <w:r>
        <w:t xml:space="preserve">often hinges on whether their librarian can navigate both ancient manuscripts and AI-driven data analytics—a uniquely Alexandrian skill set.</w:t>
      </w:r>
    </w:p>
    <w:bookmarkEnd w:id="24"/>
    <w:bookmarkStart w:id="25" w:name="Xd3098ed67ed79ce69608239e44bf4cdd4f13507"/>
    <w:p>
      <w:pPr>
        <w:pStyle w:val="Heading2"/>
      </w:pPr>
      <w:r>
        <w:t xml:space="preserve">Conclusion: Sustaining Alexandria's Knowledge Legacy</w:t>
      </w:r>
    </w:p>
    <w:p>
      <w:pPr>
        <w:pStyle w:val="FirstParagraph"/>
      </w:pPr>
      <w:r>
        <w:t xml:space="preserve">This dissertation affirms that the modern librarian in Egypt Alexandria is not a relic of the past but a dynamic force shaping the future. From curating digital archives of pharaonic inscriptions to guiding students through complex</w:t>
      </w:r>
      <w:r>
        <w:t xml:space="preserve"> </w:t>
      </w:r>
      <w:r>
        <w:rPr>
          <w:iCs/>
          <w:i/>
        </w:rPr>
        <w:t xml:space="preserve">Dissertation</w:t>
      </w:r>
      <w:r>
        <w:t xml:space="preserve"> </w:t>
      </w:r>
      <w:r>
        <w:t xml:space="preserve">processes, these professionals embody Alexandria’s enduring commitment to "the light of knowledge." As Egypt Alexandria rebuilds its intellectual prominence, investing in librarian training and infrastructure is not merely beneficial—it is essential for preserving cultural continuity while fostering innovation. The ancient Library of Alexandria sought to collect all human knowledge; today’s librarians in Egypt Alexandria are ensuring that collection remains accessible, relevant, and transformative for generations to come.</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Librarians in Egypt Alexandria</dc:title>
  <dc:creator/>
  <dc:language>en</dc:language>
  <cp:keywords/>
  <dcterms:created xsi:type="dcterms:W3CDTF">2026-07-18T06:32:37Z</dcterms:created>
  <dcterms:modified xsi:type="dcterms:W3CDTF">2026-07-18T06:32:37Z</dcterms:modified>
</cp:coreProperties>
</file>

<file path=docProps/custom.xml><?xml version="1.0" encoding="utf-8"?>
<Properties xmlns="http://schemas.openxmlformats.org/officeDocument/2006/custom-properties" xmlns:vt="http://schemas.openxmlformats.org/officeDocument/2006/docPropsVTypes"/>
</file>