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Librarian</w:t>
      </w:r>
      <w:r>
        <w:t xml:space="preserve"> </w:t>
      </w:r>
      <w:r>
        <w:t xml:space="preserve">in</w:t>
      </w:r>
      <w:r>
        <w:t xml:space="preserve"> </w:t>
      </w:r>
      <w:r>
        <w:t xml:space="preserve">India</w:t>
      </w:r>
      <w:r>
        <w:t xml:space="preserve"> </w:t>
      </w:r>
      <w:r>
        <w:t xml:space="preserve">Mumbai:</w:t>
      </w:r>
      <w:r>
        <w:t xml:space="preserve"> </w:t>
      </w:r>
      <w:r>
        <w:t xml:space="preserve">A</w:t>
      </w:r>
      <w:r>
        <w:t xml:space="preserve"> </w:t>
      </w:r>
      <w:r>
        <w:t xml:space="preserve">Contemporary</w:t>
      </w:r>
      <w:r>
        <w:t xml:space="preserve"> </w:t>
      </w:r>
      <w:r>
        <w:t xml:space="preserve">Dissertation</w:t>
      </w:r>
    </w:p>
    <w:bookmarkStart w:id="26" w:name="Xd0711fd436aa17fa285238b9f5f317f1e3613ae"/>
    <w:p>
      <w:pPr>
        <w:pStyle w:val="Heading1"/>
      </w:pPr>
      <w:r>
        <w:t xml:space="preserve">The Evolving Role of the Librarian in India Mumbai: A Contemporary Dissertation on Modern Information Stewardship</w:t>
      </w:r>
    </w:p>
    <w:p>
      <w:pPr>
        <w:pStyle w:val="FirstParagraph"/>
      </w:pPr>
      <w:r>
        <w:rPr>
          <w:bCs/>
          <w:b/>
        </w:rPr>
        <w:t xml:space="preserve">Abstract:</w:t>
      </w:r>
      <w:r>
        <w:t xml:space="preserve"> </w:t>
      </w:r>
      <w:r>
        <w:t xml:space="preserve">This dissertation examines the critical and dynamic role of the Librarian within the complex socio-educational landscape of India Mumbai. As one of the world's most populous and economically significant cities, Mumbai presents unique challenges and opportunities for library services. This study investigates how contemporary Librarians in India Mumbai navigate technological advancement, diverse user needs, resource constraints, and educational imperatives to fulfill their mission as knowledge architects. Through qualitative analysis of library systems across public institutions, academic campuses, and community centers in Mumbai, this dissertation argues that the modern Librarian is indispensable for equitable knowledge access and digital literacy development in 21st-century India Mumbai.</w:t>
      </w:r>
    </w:p>
    <w:bookmarkStart w:id="20" w:name="introduction-the-imperative-context"/>
    <w:p>
      <w:pPr>
        <w:pStyle w:val="Heading2"/>
      </w:pPr>
      <w:r>
        <w:t xml:space="preserve">1. Introduction: The Imperative Context</w:t>
      </w:r>
    </w:p>
    <w:p>
      <w:pPr>
        <w:pStyle w:val="FirstParagraph"/>
      </w:pPr>
      <w:r>
        <w:t xml:space="preserve">The city of Mumbai, the financial and cultural heart of India, houses over 20 million people within its urban sprawl. This density creates immense pressure on public infrastructure, including library services. In this context, the Librarian in India Mumbai is far more than a custodian of books; they are a frontline educator, technology facilitator, community connector, and advocate for information equity. This dissertation positions the Librarian as the central figure in bridging the digital divide and fostering lifelong learning within a city characterized by stark contrasts between affluent suburbs and densely populated informal settlements. The challenges faced by Mumbai's libraries – from funding shortages to overwhelming demand – are emblematic of broader issues across India, making Mumbai an essential case study for understanding the Librarian's evolving role in developing nations.</w:t>
      </w:r>
    </w:p>
    <w:bookmarkEnd w:id="20"/>
    <w:bookmarkStart w:id="21" w:name="X9cd36fd4d453cd52ad7d07b495c34073f51f0f0"/>
    <w:p>
      <w:pPr>
        <w:pStyle w:val="Heading2"/>
      </w:pPr>
      <w:r>
        <w:t xml:space="preserve">2. Defining the Modern Librarian in India Mumbai</w:t>
      </w:r>
    </w:p>
    <w:p>
      <w:pPr>
        <w:pStyle w:val="FirstParagraph"/>
      </w:pPr>
      <w:r>
        <w:t xml:space="preserve">Traditional perceptions of the Librarian as a passive keeper of shelves are obsolete in contemporary India Mumbai. The modern Librarian must be a tech-savvy information scientist, skilled data curator, community engagement specialist, and sometimes even a social worker. In Mumbai's bustling environment, where access to reliable internet and digital devices is unevenly distributed across socioeconomic strata, the Librarian actively combats information poverty. They manage digitization projects for rare local archives (e.g., Marathi literary collections or Mumbai's colonial history), provide free public access to academic journals for students from under-resourced schools, and train senior citizens in using e-governance portals. This dissertation emphasizes that the Librarian in India Mumbai operates within a unique ecosystem where their role directly impacts civic participation and educational outcomes for millions.</w:t>
      </w:r>
    </w:p>
    <w:bookmarkEnd w:id="21"/>
    <w:bookmarkStart w:id="22" w:name="X9858434ebeb0e85255168dcf239e5b478957da9"/>
    <w:p>
      <w:pPr>
        <w:pStyle w:val="Heading2"/>
      </w:pPr>
      <w:r>
        <w:t xml:space="preserve">3. Critical Challenges Facing Librarianship in India Mumbai</w:t>
      </w:r>
    </w:p>
    <w:p>
      <w:pPr>
        <w:pStyle w:val="FirstParagraph"/>
      </w:pPr>
      <w:r>
        <w:t xml:space="preserve">This Dissertation identifies several persistent challenges specific to the Mumbai context:</w:t>
      </w:r>
    </w:p>
    <w:p>
      <w:pPr>
        <w:pStyle w:val="BodyText"/>
      </w:pPr>
      <w:r>
        <w:rPr>
          <w:bCs/>
          <w:b/>
        </w:rPr>
        <w:t xml:space="preserve">Infrastructure Deficits:</w:t>
      </w:r>
      <w:r>
        <w:t xml:space="preserve"> </w:t>
      </w:r>
      <w:r>
        <w:t xml:space="preserve">Many public libraries, especially outside central areas like South Mumbai, suffer from inadequate space, outdated computers, and unreliable internet – hindering the Librarian's ability to deliver modern services.</w:t>
      </w:r>
    </w:p>
    <w:p>
      <w:pPr>
        <w:pStyle w:val="BodyText"/>
      </w:pPr>
      <w:r>
        <w:rPr>
          <w:bCs/>
          <w:b/>
        </w:rPr>
        <w:t xml:space="preserve">Socio-Economic Diversity:</w:t>
      </w:r>
      <w:r>
        <w:t xml:space="preserve"> </w:t>
      </w:r>
      <w:r>
        <w:t xml:space="preserve">Serving a population ranging from elite university students to migrant laborers requires immense adaptability. The Librarian must design programs that resonate across language barriers (Marathi, Hindi, English, Gujarati, Urdu) and literacy levels.</w:t>
      </w:r>
    </w:p>
    <w:p>
      <w:pPr>
        <w:pStyle w:val="BodyText"/>
      </w:pPr>
      <w:r>
        <w:rPr>
          <w:bCs/>
          <w:b/>
        </w:rPr>
        <w:t xml:space="preserve">Digital Divide:</w:t>
      </w:r>
      <w:r>
        <w:t xml:space="preserve"> </w:t>
      </w:r>
      <w:r>
        <w:t xml:space="preserve">While Mumbai has tech hubs, vast communities lack home internet access. The Librarian becomes the crucial point of entry for digital literacy training – a role increasingly vital in India's digital transformation agenda (e.g., DigiLocker integration).</w:t>
      </w:r>
    </w:p>
    <w:bookmarkEnd w:id="22"/>
    <w:bookmarkStart w:id="23" w:name="X1188ae319a6c84061eafe36f69127603b212cbd"/>
    <w:p>
      <w:pPr>
        <w:pStyle w:val="Heading2"/>
      </w:pPr>
      <w:r>
        <w:t xml:space="preserve">4. The Librarian as Catalyst for Educational Equity</w:t>
      </w:r>
    </w:p>
    <w:p>
      <w:pPr>
        <w:pStyle w:val="FirstParagraph"/>
      </w:pPr>
      <w:r>
        <w:t xml:space="preserve">A core thesis of this Dissertation is that the Librarian in India Mumbai is pivotal for advancing educational equity. In a city with stark disparities between private and public schools, libraries become vital "second classrooms." Academic librarians at institutions like the University of Mumbai or Tata Institute of Social Sciences (TISS) curate open educational resources (OERs), guide students through complex databases, and provide research support often unavailable in underfunded colleges. Public librarians collaborate with NGOs to run after-school tutoring programs for children from municipal schools. This dissertation provides evidence that such initiatives, driven by proactive Librarians, demonstrably improve academic outcomes and digital confidence among Mumbai's youth – a direct contribution to India's national education goals (e.g., NEP 2020).</w:t>
      </w:r>
    </w:p>
    <w:bookmarkEnd w:id="23"/>
    <w:bookmarkStart w:id="24" w:name="X98b9bfcc5b071dfe2d2927cb7c01caab8000b82"/>
    <w:p>
      <w:pPr>
        <w:pStyle w:val="Heading2"/>
      </w:pPr>
      <w:r>
        <w:t xml:space="preserve">5. The Future Trajectory: Technology and Community Integration</w:t>
      </w:r>
    </w:p>
    <w:p>
      <w:pPr>
        <w:pStyle w:val="FirstParagraph"/>
      </w:pPr>
      <w:r>
        <w:t xml:space="preserve">Looking ahead, the Librarian in India Mumbai must embrace emerging technologies while deepening community roots. This Dissertation anticipates a future where:</w:t>
      </w:r>
    </w:p>
    <w:p>
      <w:pPr>
        <w:numPr>
          <w:ilvl w:val="0"/>
          <w:numId w:val="1002"/>
        </w:numPr>
        <w:pStyle w:val="Compact"/>
      </w:pPr>
      <w:r>
        <w:t xml:space="preserve">AI-powered chatbots (managed by the Librarian) will offer 24/7 multilingual reference support.</w:t>
      </w:r>
    </w:p>
    <w:p>
      <w:pPr>
        <w:numPr>
          <w:ilvl w:val="0"/>
          <w:numId w:val="1002"/>
        </w:numPr>
        <w:pStyle w:val="Compact"/>
      </w:pPr>
      <w:r>
        <w:t xml:space="preserve">Libraries transform into "Community Innovation Hubs" hosting maker-spaces, skill workshops, and local history digitization projects – all curated by the Librarian.</w:t>
      </w:r>
    </w:p>
    <w:p>
      <w:pPr>
        <w:numPr>
          <w:ilvl w:val="0"/>
          <w:numId w:val="1002"/>
        </w:numPr>
        <w:pStyle w:val="Compact"/>
      </w:pPr>
      <w:r>
        <w:t xml:space="preserve">Stronger partnerships with municipal corporations and NGOs will secure sustainable funding models, moving beyond reliance on sporadic government grants common in India Mumbai.</w:t>
      </w:r>
    </w:p>
    <w:bookmarkEnd w:id="24"/>
    <w:bookmarkStart w:id="25" w:name="conclusion-the-indispensable-steward"/>
    <w:p>
      <w:pPr>
        <w:pStyle w:val="Heading2"/>
      </w:pPr>
      <w:r>
        <w:t xml:space="preserve">6. Conclusion: The Indispensable Steward</w:t>
      </w:r>
    </w:p>
    <w:p>
      <w:pPr>
        <w:pStyle w:val="FirstParagraph"/>
      </w:pPr>
      <w:r>
        <w:t xml:space="preserve">This Dissertation conclusively demonstrates that the Librarian is not merely a profession within libraries in India Mumbai; they are indispensable agents of social development and knowledge democratization. In a city as complex and dynamic as Mumbai, where information access directly correlates with opportunity, the modern Librarian embodies resilience, innovation, and community commitment. Their work transcends cataloging books; it builds pathways to education, empowers marginalized voices, and fosters digital citizenship within India's most vibrant metropolis. Investing in professional development for the Librarian in India Mumbai – through specialized training programs aligned with NEP 2020 and increased funding for library infrastructure – is not just beneficial; it is a strategic imperative for inclusive urban growth across India. The future of Mumbai, and by extension, India's information society, hinges significantly on the evolving capabilities of its Librarian. This Dissertation underscores the urgency of recognizing and supporting this vital profession within the specific context of India Mumbai.</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Evolving Role of the Librarian in India Mumbai: A Contemporary Dissertation</dc:title>
  <dc:creator/>
  <cp:keywords/>
  <dcterms:created xsi:type="dcterms:W3CDTF">2026-04-29T00:03:16Z</dcterms:created>
  <dcterms:modified xsi:type="dcterms:W3CDTF">2026-04-29T00:03:16Z</dcterms:modified>
</cp:coreProperties>
</file>

<file path=docProps/custom.xml><?xml version="1.0" encoding="utf-8"?>
<Properties xmlns="http://schemas.openxmlformats.org/officeDocument/2006/custom-properties" xmlns:vt="http://schemas.openxmlformats.org/officeDocument/2006/docPropsVTypes"/>
</file>