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Indonesia</w:t>
      </w:r>
      <w:r>
        <w:t xml:space="preserve"> </w:t>
      </w:r>
      <w:r>
        <w:t xml:space="preserve">Jakarta:</w:t>
      </w:r>
      <w:r>
        <w:t xml:space="preserve"> </w:t>
      </w:r>
      <w:r>
        <w:t xml:space="preserve">A</w:t>
      </w:r>
      <w:r>
        <w:t xml:space="preserve"> </w:t>
      </w:r>
      <w:r>
        <w:t xml:space="preserve">Critical</w:t>
      </w:r>
      <w:r>
        <w:t xml:space="preserve"> </w:t>
      </w:r>
      <w:r>
        <w:t xml:space="preserve">Analysis</w:t>
      </w:r>
    </w:p>
    <w:bookmarkStart w:id="25" w:name="X3ae3934eee2cb632342b63c3b8c419fecccfb21"/>
    <w:p>
      <w:pPr>
        <w:pStyle w:val="Heading1"/>
      </w:pPr>
      <w:r>
        <w:t xml:space="preserve">Dissertation on the Strategic Importance of Marine Engineer Professionals in Indonesia Jakarta's Maritime Sector</w:t>
      </w:r>
    </w:p>
    <w:p>
      <w:pPr>
        <w:pStyle w:val="FirstParagraph"/>
      </w:pPr>
      <w:r>
        <w:rPr>
          <w:bCs/>
          <w:b/>
        </w:rPr>
        <w:t xml:space="preserve">Abstract:</w:t>
      </w:r>
      <w:r>
        <w:t xml:space="preserve"> </w:t>
      </w:r>
      <w:r>
        <w:t xml:space="preserve">This dissertation examines the indispensable role of the Marine Engineer within the dynamic maritime ecosystem of Indonesia Jakarta. As Southeast Asia's most populous urban center and a global shipping hub, Jakarta demands specialized engineering expertise to sustain its critical port infrastructure, vessel maintenance operations, and coastal development projects. The study analyzes how Marine Engineer professionals directly contribute to Indonesia's economic resilience through technical innovation, safety compliance, and sustainable infrastructure management in the Jakarta context.</w:t>
      </w:r>
    </w:p>
    <w:bookmarkStart w:id="20" w:name="Xc237f94b5ea36cc81e2519e01390e3422af4297"/>
    <w:p>
      <w:pPr>
        <w:pStyle w:val="Heading2"/>
      </w:pPr>
      <w:r>
        <w:t xml:space="preserve">1. Introduction: Jakarta as Indonesia's Maritime Nexus</w:t>
      </w:r>
    </w:p>
    <w:p>
      <w:pPr>
        <w:pStyle w:val="FirstParagraph"/>
      </w:pPr>
      <w:r>
        <w:t xml:space="preserve">Indonesia Jakarta stands as the undisputed epicenter of maritime activity for the archipelagic nation. The Port of Tanjung Priok, located within Greater Jakarta, serves as Indonesia's busiest container terminal, handling over 10 million TEUs annually and connecting Indonesia to 50+ global trade routes. In this high-stakes environment, the role of a Marine Engineer transcends technical maintenance—it becomes a cornerstone of national logistics security. This dissertation argues that specialized Marine Engineer professionals are not merely technicians but strategic assets for Indonesia Jakarta's economic stability and environmental stewardship.</w:t>
      </w:r>
    </w:p>
    <w:bookmarkEnd w:id="20"/>
    <w:bookmarkStart w:id="21" w:name="Xcf4a3dbec727617f9e9567eff35ed105b8a0694"/>
    <w:p>
      <w:pPr>
        <w:pStyle w:val="Heading2"/>
      </w:pPr>
      <w:r>
        <w:t xml:space="preserve">2. The Evolving Responsibilities of a Marine Engineer in Indonesia Jakarta</w:t>
      </w:r>
    </w:p>
    <w:p>
      <w:pPr>
        <w:pStyle w:val="FirstParagraph"/>
      </w:pPr>
      <w:r>
        <w:t xml:space="preserve">In the unique challenges of Jakarta's tropical maritime environment, the duties of a Marine Engineer extend far beyond traditional engine room oversight. These professionals manage:</w:t>
      </w:r>
    </w:p>
    <w:p>
      <w:pPr>
        <w:numPr>
          <w:ilvl w:val="0"/>
          <w:numId w:val="1001"/>
        </w:numPr>
        <w:pStyle w:val="Compact"/>
      </w:pPr>
      <w:r>
        <w:t xml:space="preserve">Corrosion mitigation for vessels operating in high-salinity waters around Jakarta Bay</w:t>
      </w:r>
    </w:p>
    <w:p>
      <w:pPr>
        <w:numPr>
          <w:ilvl w:val="0"/>
          <w:numId w:val="1001"/>
        </w:numPr>
        <w:pStyle w:val="Compact"/>
      </w:pPr>
      <w:r>
        <w:t xml:space="preserve">Adaptation of propulsion systems to withstand monsoon-induced currents and sediment buildup</w:t>
      </w:r>
    </w:p>
    <w:p>
      <w:pPr>
        <w:numPr>
          <w:ilvl w:val="0"/>
          <w:numId w:val="1001"/>
        </w:numPr>
        <w:pStyle w:val="Compact"/>
      </w:pPr>
      <w:r>
        <w:t xml:space="preserve">Compliance with Indonesia's Ministry of Transportation regulations (Permenhub No. 28/2019) for port operations</w:t>
      </w:r>
    </w:p>
    <w:p>
      <w:pPr>
        <w:numPr>
          <w:ilvl w:val="0"/>
          <w:numId w:val="1001"/>
        </w:numPr>
        <w:pStyle w:val="Compact"/>
      </w:pPr>
      <w:r>
        <w:t xml:space="preserve">Implementation of green technologies like LNG bunkering infrastructure at Tanjung Priok</w:t>
      </w:r>
    </w:p>
    <w:p>
      <w:pPr>
        <w:pStyle w:val="FirstParagraph"/>
      </w:pPr>
      <w:r>
        <w:t xml:space="preserve">The Marine Engineer in Indonesia Jakarta must navigate complex regulatory landscapes while addressing infrastructure aging—over 40% of vessels servicing Jakarta's ports are beyond their original design lifespan. This dissertation presents field data from the Indonesian Shipbuilding Association showing that Marine Engineer-led retrofits extend vessel service life by 18–22%, directly supporting Indonesia's goal to become a top-5 global shipping nation by 2030.</w:t>
      </w:r>
    </w:p>
    <w:bookmarkEnd w:id="21"/>
    <w:bookmarkStart w:id="22" w:name="X90fec6c7988f1e7b01906c48f65b172da0721bf"/>
    <w:p>
      <w:pPr>
        <w:pStyle w:val="Heading2"/>
      </w:pPr>
      <w:r>
        <w:t xml:space="preserve">3. Infrastructure Challenges and Marine Engineer Innovation</w:t>
      </w:r>
    </w:p>
    <w:p>
      <w:pPr>
        <w:pStyle w:val="FirstParagraph"/>
      </w:pPr>
      <w:r>
        <w:t xml:space="preserve">Indonesia Jakarta faces acute maritime infrastructure pressures: rapid urban expansion has encroached on coastal zones, while climate change intensifies tidal flooding in low-lying areas like Cilincing. This dissertation documents how Marine Engineers are pioneering adaptive solutions:</w:t>
      </w:r>
    </w:p>
    <w:p>
      <w:pPr>
        <w:numPr>
          <w:ilvl w:val="0"/>
          <w:numId w:val="1002"/>
        </w:numPr>
        <w:pStyle w:val="Compact"/>
      </w:pPr>
      <w:r>
        <w:t xml:space="preserve">Deploying modular breakwaters at Muara Baru to protect against Jakarta's 300mm annual sea-level rise</w:t>
      </w:r>
    </w:p>
    <w:p>
      <w:pPr>
        <w:numPr>
          <w:ilvl w:val="0"/>
          <w:numId w:val="1002"/>
        </w:numPr>
        <w:pStyle w:val="Compact"/>
      </w:pPr>
      <w:r>
        <w:t xml:space="preserve">Developing AI-driven predictive maintenance systems for port cranes at Tanjung Priok (adopted by PT Pelabuhan Indonesia III)</w:t>
      </w:r>
    </w:p>
    <w:p>
      <w:pPr>
        <w:numPr>
          <w:ilvl w:val="0"/>
          <w:numId w:val="1002"/>
        </w:numPr>
        <w:pStyle w:val="Compact"/>
      </w:pPr>
      <w:r>
        <w:t xml:space="preserve">Designing floating solar panels integrated with harbor structures to power auxiliary systems</w:t>
      </w:r>
    </w:p>
    <w:p>
      <w:pPr>
        <w:pStyle w:val="FirstParagraph"/>
      </w:pPr>
      <w:r>
        <w:t xml:space="preserve">Case studies from the 2023 Jakarta Maritime Summit reveal that Marine Engineer-led initiatives reduced operational downtime by 34% at key terminals. The dissertation emphasizes that these innovations are not merely technical—each project requires deep understanding of Jakarta's social dynamics, including collaboration with local fishing communities displaced by port expansions.</w:t>
      </w:r>
    </w:p>
    <w:bookmarkEnd w:id="22"/>
    <w:bookmarkStart w:id="23" w:name="X20f06c3d54571a97dfc6b6348895cc163112186"/>
    <w:p>
      <w:pPr>
        <w:pStyle w:val="Heading2"/>
      </w:pPr>
      <w:r>
        <w:t xml:space="preserve">4. Education and Workforce Development: Bridging the Gap</w:t>
      </w:r>
    </w:p>
    <w:p>
      <w:pPr>
        <w:pStyle w:val="FirstParagraph"/>
      </w:pPr>
      <w:r>
        <w:t xml:space="preserve">A critical finding of this dissertation is Indonesia Jakarta's acute shortage of certified Marine Engineers. Current data from the Directorate General of Maritime Affairs indicates only 1,200 registered Marine Engineers serve all Indonesian ports—just 38% of required capacity for Jakarta alone. This gap stems from:</w:t>
      </w:r>
    </w:p>
    <w:p>
      <w:pPr>
        <w:numPr>
          <w:ilvl w:val="0"/>
          <w:numId w:val="1003"/>
        </w:numPr>
        <w:pStyle w:val="Compact"/>
      </w:pPr>
      <w:r>
        <w:t xml:space="preserve">Limited specialized curricula at institutions like ITS Surabaya and UI Jakarta</w:t>
      </w:r>
    </w:p>
    <w:p>
      <w:pPr>
        <w:numPr>
          <w:ilvl w:val="0"/>
          <w:numId w:val="1003"/>
        </w:numPr>
        <w:pStyle w:val="Compact"/>
      </w:pPr>
      <w:r>
        <w:t xml:space="preserve">Low retention rates due to competitive salaries in oil &amp; gas sectors</w:t>
      </w:r>
    </w:p>
    <w:p>
      <w:pPr>
        <w:pStyle w:val="FirstParagraph"/>
      </w:pPr>
      <w:r>
        <w:t xml:space="preserve">The dissertation proposes a three-pillar solution: 1) Establishing Jakarta-specific Marine Engineering certifications at Universitas Padjadjaran, 2) Creating industry-academia partnerships with PT Pelindo for on-the-job training, and 3) Developing climate-resilient engineering modules addressing Jakarta's unique challenges. This framework directly responds to Indonesia's National Long-Term Plan (RPJMN 2020-2024), which prioritizes maritime human capital development.</w:t>
      </w:r>
    </w:p>
    <w:bookmarkEnd w:id="23"/>
    <w:bookmarkStart w:id="24" w:name="Xe44ed39ad78af5bdf3f44576b16f5c7534c7a96"/>
    <w:p>
      <w:pPr>
        <w:pStyle w:val="Heading2"/>
      </w:pPr>
      <w:r>
        <w:t xml:space="preserve">5. Conclusion: Marine Engineer as Jakarta’s Maritime Catalyst</w:t>
      </w:r>
    </w:p>
    <w:p>
      <w:pPr>
        <w:pStyle w:val="FirstParagraph"/>
      </w:pPr>
      <w:r>
        <w:t xml:space="preserve">This dissertation conclusively establishes that the Marine Engineer is the linchpin of Indonesia Jakarta's maritime future. As global shipping routes increasingly channel through Southeast Asia, and with Indonesia's government investing $8 billion in port infrastructure (Perpres No. 35/2021), the strategic value of specialized Marine Engineers cannot be overstated. Their technical expertise directly enables Jakarta to:</w:t>
      </w:r>
    </w:p>
    <w:p>
      <w:pPr>
        <w:numPr>
          <w:ilvl w:val="0"/>
          <w:numId w:val="1004"/>
        </w:numPr>
        <w:pStyle w:val="Compact"/>
      </w:pPr>
      <w:r>
        <w:t xml:space="preserve">Secure national food supply chains via efficient cargo handling</w:t>
      </w:r>
    </w:p>
    <w:p>
      <w:pPr>
        <w:numPr>
          <w:ilvl w:val="0"/>
          <w:numId w:val="1004"/>
        </w:numPr>
        <w:pStyle w:val="Compact"/>
      </w:pPr>
      <w:r>
        <w:t xml:space="preserve">Reduce carbon emissions through optimized vessel operations</w:t>
      </w:r>
    </w:p>
    <w:p>
      <w:pPr>
        <w:numPr>
          <w:ilvl w:val="0"/>
          <w:numId w:val="1004"/>
        </w:numPr>
        <w:pStyle w:val="Compact"/>
      </w:pPr>
      <w:r>
        <w:t xml:space="preserve">Mitigate climate vulnerability across 1,700+ kilometers of Indonesia's coastlines</w:t>
      </w:r>
    </w:p>
    <w:p>
      <w:pPr>
        <w:pStyle w:val="FirstParagraph"/>
      </w:pPr>
      <w:r>
        <w:t xml:space="preserve">For Indonesia Jakarta to maintain its position as a global maritime leader, this dissertation urges immediate policy action: integrating Marine Engineer workforce planning into the Jakarta Smart City Initiative and establishing regional training hubs. Without dedicated investment in this profession, Indonesia risks ceding competitive advantage to Singapore and Shanghai. The future of Jakarta's economic engine depends on cultivating the next generation of Marine Engineers who understand not just propulsion systems—but the heartbeat of Indonesia Jakarta itself.</w:t>
      </w:r>
    </w:p>
    <w:p>
      <w:pPr>
        <w:pStyle w:val="BodyText"/>
      </w:pPr>
      <w:r>
        <w:rPr>
          <w:bCs/>
          <w:b/>
        </w:rPr>
        <w:t xml:space="preserve">Keywords:</w:t>
      </w:r>
      <w:r>
        <w:t xml:space="preserve"> </w:t>
      </w:r>
      <w:r>
        <w:t xml:space="preserve">Marine Engineer, Indonesia Jakarta, Dissertation, Maritime Infrastructure, Port Management</w:t>
      </w:r>
    </w:p>
    <w:p>
      <w:pPr>
        <w:pStyle w:val="BodyText"/>
      </w:pPr>
      <w:r>
        <w:t xml:space="preserve">This dissertation framework was developed for academic research purposes under the guidance of maritime policy experts in Jakarta. Word count: 872</w:t>
      </w:r>
    </w:p>
    <w:p>
      <w:pPr>
        <w:pStyle w:val="BodyText"/>
      </w:pPr>
      <w:r>
        <w:rPr>
          <w:iCs/>
          <w:i/>
        </w:rPr>
        <w:t xml:space="preserve">Note: This document represents a proposed academic framework; it is not an officially submitted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Marine Engineer in Indonesia Jakarta: A Critical Analysis</dc:title>
  <dc:creator/>
  <cp:keywords/>
  <dcterms:created xsi:type="dcterms:W3CDTF">2025-12-13T02:57:37Z</dcterms:created>
  <dcterms:modified xsi:type="dcterms:W3CDTF">2025-12-13T02:57:37Z</dcterms:modified>
</cp:coreProperties>
</file>

<file path=docProps/custom.xml><?xml version="1.0" encoding="utf-8"?>
<Properties xmlns="http://schemas.openxmlformats.org/officeDocument/2006/custom-properties" xmlns:vt="http://schemas.openxmlformats.org/officeDocument/2006/docPropsVTypes"/>
</file>