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7" w:name="X23a3b281820dd5ef7aca6bc4d239839271ffb85"/>
    <w:p>
      <w:pPr>
        <w:pStyle w:val="Heading1"/>
      </w:pPr>
      <w:r>
        <w:t xml:space="preserve">Marine Engineering: A Critical Disciplinary Contribution to Maritime Operations in Italy Naples</w:t>
      </w:r>
    </w:p>
    <w:p>
      <w:pPr>
        <w:pStyle w:val="FirstParagraph"/>
      </w:pPr>
      <w:r>
        <w:t xml:space="preserve">This comprehensive Dissertation examines the indispensable role of the Marine Engineer within the dynamic maritime ecosystem of Italy, with specific focus on the strategic port city of Naples. As global trade routes intensify and environmental regulations tighten, this Dissertation establishes that a competent Marine Engineer represents not merely an occupational title but a cornerstone for sustainable maritime advancement in one of Europe's most historically significant coastal hubs.</w:t>
      </w:r>
    </w:p>
    <w:bookmarkStart w:id="20" w:name="X509bb582304f05f812765fc398b43c3ac601b93"/>
    <w:p>
      <w:pPr>
        <w:pStyle w:val="Heading2"/>
      </w:pPr>
      <w:r>
        <w:t xml:space="preserve">The Strategic Imperative of Marine Engineering in Italy Naples</w:t>
      </w:r>
    </w:p>
    <w:p>
      <w:pPr>
        <w:pStyle w:val="FirstParagraph"/>
      </w:pPr>
      <w:r>
        <w:t xml:space="preserve">Naples, Italy's third-largest city and one of the Mediterranean's oldest continuously inhabited urban centers, possesses a maritime legacy spanning over 2,800 years. The Port of Naples (Porto di Napoli) functions as Italy's primary gateway for Southern European trade and cruise tourism, handling approximately 15 million passengers annually alongside critical cargo operations. Within this high-stakes environment, the Marine Engineer emerges as a pivotal technical figure whose expertise directly influences operational safety, economic viability, and environmental compliance. This Dissertation argues that without specialized Marine Engineering oversight across Naples' diverse maritime assets—from historic vessels to modern container terminals—Italy's strategic position in Mediterranean trade would be severely compromised.</w:t>
      </w:r>
    </w:p>
    <w:bookmarkEnd w:id="20"/>
    <w:bookmarkStart w:id="21" w:name="X2971bbcd5ddd5c93eba79d670a8e87ba44286a2"/>
    <w:p>
      <w:pPr>
        <w:pStyle w:val="Heading2"/>
      </w:pPr>
      <w:r>
        <w:t xml:space="preserve">Defining the Modern Marine Engineer in the Italian Context</w:t>
      </w:r>
    </w:p>
    <w:p>
      <w:pPr>
        <w:pStyle w:val="FirstParagraph"/>
      </w:pPr>
      <w:r>
        <w:t xml:space="preserve">The role of a Marine Engineer transcends traditional mechanical maintenance. In Italy Naples, this professional must integrate three critical dimensions: technical mastery of propulsion systems (diesel, LNG, and emerging hydrogen technologies), compliance with EU maritime regulations like MARPOL Annex VI and the International Maritime Organization's 2030 decarbonization targets, and cultural fluency within Naples' unique port operational matrix. As emphasized in recent studies by the Italian Maritime Administration (ADM), Marine Engineers in Naples manage complex challenges including historic vessel preservation alongside modern fleet optimization—a duality absent in most global port cities.</w:t>
      </w:r>
    </w:p>
    <w:p>
      <w:pPr>
        <w:pStyle w:val="BodyText"/>
      </w:pPr>
      <w:r>
        <w:t xml:space="preserve">For instance, the renovation of the iconic "Molo Beverello" cruise terminal required Marine Engineers to retrofit aging infrastructure with energy-efficient systems while preserving architectural heritage. This project exemplifies how a Marine Engineer must balance technical innovation with cultural stewardship—proving essential for Naples' tourism-driven economy where maritime aesthetics directly impact visitor experience.</w:t>
      </w:r>
    </w:p>
    <w:bookmarkEnd w:id="21"/>
    <w:bookmarkStart w:id="22" w:name="X94622baf019277fd0e4570cf5e7a6c60c6e04ee"/>
    <w:p>
      <w:pPr>
        <w:pStyle w:val="Heading2"/>
      </w:pPr>
      <w:r>
        <w:t xml:space="preserve">Educational Pathways and Professional Development in Italy Naples</w:t>
      </w:r>
    </w:p>
    <w:p>
      <w:pPr>
        <w:pStyle w:val="FirstParagraph"/>
      </w:pPr>
      <w:r>
        <w:t xml:space="preserve">Italy's educational framework cultivates future Marine Engineers through specialized programs centered near Naples. The University of Naples Federico II, through its Department of Mechanical Engineering (Dipartimento di Ingegneria Meccanica), offers a dedicated "Marine and Offshore Engineering" track within its Master's program. This curriculum uniquely integrates practical training at the nearby CNR-IMM research facility and partnerships with major Naples-based operators like Grimaldi Lines and Moby Group.</w:t>
      </w:r>
    </w:p>
    <w:p>
      <w:pPr>
        <w:pStyle w:val="BodyText"/>
      </w:pPr>
      <w:r>
        <w:t xml:space="preserve">This Dissertation identifies three critical competencies emphasized in Naples' Marine Engineering education:</w:t>
      </w:r>
    </w:p>
    <w:p>
      <w:pPr>
        <w:numPr>
          <w:ilvl w:val="0"/>
          <w:numId w:val="1001"/>
        </w:numPr>
        <w:pStyle w:val="Compact"/>
      </w:pPr>
      <w:r>
        <w:rPr>
          <w:bCs/>
          <w:b/>
        </w:rPr>
        <w:t xml:space="preserve">Environmental Adaptability:</w:t>
      </w:r>
      <w:r>
        <w:t xml:space="preserve"> </w:t>
      </w:r>
      <w:r>
        <w:t xml:space="preserve">Training in managing Mediterranean-specific conditions (e.g., seasonal algal blooms affecting hull performance, seismic considerations for port infrastructure)</w:t>
      </w:r>
    </w:p>
    <w:p>
      <w:pPr>
        <w:numPr>
          <w:ilvl w:val="0"/>
          <w:numId w:val="1001"/>
        </w:numPr>
        <w:pStyle w:val="Compact"/>
      </w:pPr>
      <w:r>
        <w:rPr>
          <w:bCs/>
          <w:b/>
        </w:rPr>
        <w:t xml:space="preserve">Cultural Technical Literacy:</w:t>
      </w:r>
      <w:r>
        <w:t xml:space="preserve"> </w:t>
      </w:r>
      <w:r>
        <w:t xml:space="preserve">Understanding Naples' "port culture" where informal operational networks often supplement formal procedures</w:t>
      </w:r>
    </w:p>
    <w:p>
      <w:pPr>
        <w:numPr>
          <w:ilvl w:val="0"/>
          <w:numId w:val="1001"/>
        </w:numPr>
        <w:pStyle w:val="Compact"/>
      </w:pPr>
      <w:r>
        <w:rPr>
          <w:bCs/>
          <w:b/>
        </w:rPr>
        <w:t xml:space="preserve">Decarbonization Implementation:</w:t>
      </w:r>
      <w:r>
        <w:t xml:space="preserve"> </w:t>
      </w:r>
      <w:r>
        <w:t xml:space="preserve">Hands-on work with Italy's national green transition initiatives like the "Piano Nazionale di Ripresa e Resilienza" (PNRR) for maritime sector modernization</w:t>
      </w:r>
    </w:p>
    <w:bookmarkEnd w:id="22"/>
    <w:bookmarkStart w:id="23" w:name="X2f115ac99a95cb2ac666e467ba8202208145ba9"/>
    <w:p>
      <w:pPr>
        <w:pStyle w:val="Heading2"/>
      </w:pPr>
      <w:r>
        <w:t xml:space="preserve">Case Study: The Naples Port Expansion Project (2020-2023)</w:t>
      </w:r>
    </w:p>
    <w:p>
      <w:pPr>
        <w:pStyle w:val="FirstParagraph"/>
      </w:pPr>
      <w:r>
        <w:t xml:space="preserve">A pivotal case study examined in this Dissertation involves the $1.8 billion expansion of Naples' container terminal. Marine Engineers from Italian firms like Toscana S.p.A. led the technical execution, which included:</w:t>
      </w:r>
    </w:p>
    <w:p>
      <w:pPr>
        <w:numPr>
          <w:ilvl w:val="0"/>
          <w:numId w:val="1002"/>
        </w:numPr>
        <w:pStyle w:val="Compact"/>
      </w:pPr>
      <w:r>
        <w:t xml:space="preserve">Designing hybrid-powered shore power systems to eliminate ship idling emissions</w:t>
      </w:r>
    </w:p>
    <w:p>
      <w:pPr>
        <w:numPr>
          <w:ilvl w:val="0"/>
          <w:numId w:val="1002"/>
        </w:numPr>
        <w:pStyle w:val="Compact"/>
      </w:pPr>
      <w:r>
        <w:t xml:space="preserve">Implementing AI-driven hull maintenance protocols that reduced fuel consumption by 12%</w:t>
      </w:r>
    </w:p>
    <w:p>
      <w:pPr>
        <w:numPr>
          <w:ilvl w:val="0"/>
          <w:numId w:val="1002"/>
        </w:numPr>
        <w:pStyle w:val="Compact"/>
      </w:pPr>
      <w:r>
        <w:t xml:space="preserve">Coordinating with local archaeologists to protect submerged Bronze Age shipwrecks during dredging operations</w:t>
      </w:r>
    </w:p>
    <w:p>
      <w:pPr>
        <w:pStyle w:val="FirstParagraph"/>
      </w:pPr>
      <w:r>
        <w:t xml:space="preserve">According to the Naples Port Authority's 2023 impact report, these Marine Engineering interventions directly contributed to a 37% reduction in port-related carbon emissions while increasing terminal throughput by 25%. This case underscores how the Marine Engineer functions as both a technical operator and strategic economic catalyst within Italy Naples.</w:t>
      </w:r>
    </w:p>
    <w:bookmarkEnd w:id="23"/>
    <w:bookmarkStart w:id="24" w:name="X2f1cb9f7c7a567a75ec0ea20b41108c3a76f876"/>
    <w:p>
      <w:pPr>
        <w:pStyle w:val="Heading2"/>
      </w:pPr>
      <w:r>
        <w:t xml:space="preserve">Challenges Facing the Marine Engineer in Italy Naples</w:t>
      </w:r>
    </w:p>
    <w:p>
      <w:pPr>
        <w:pStyle w:val="FirstParagraph"/>
      </w:pPr>
      <w:r>
        <w:t xml:space="preserve">This Dissertation acknowledges significant challenges unique to Naples:</w:t>
      </w:r>
    </w:p>
    <w:p>
      <w:pPr>
        <w:numPr>
          <w:ilvl w:val="0"/>
          <w:numId w:val="1003"/>
        </w:numPr>
        <w:pStyle w:val="Compact"/>
      </w:pPr>
      <w:r>
        <w:rPr>
          <w:bCs/>
          <w:b/>
        </w:rPr>
        <w:t xml:space="preserve">Infrastructure Fragmentation:</w:t>
      </w:r>
      <w:r>
        <w:t xml:space="preserve"> </w:t>
      </w:r>
      <w:r>
        <w:t xml:space="preserve">Port operations involve 14 independent entities with varying technical standards, requiring Marine Engineers to act as diplomatic technical liaisons</w:t>
      </w:r>
    </w:p>
    <w:p>
      <w:pPr>
        <w:numPr>
          <w:ilvl w:val="0"/>
          <w:numId w:val="1003"/>
        </w:numPr>
        <w:pStyle w:val="Compact"/>
      </w:pPr>
      <w:r>
        <w:rPr>
          <w:bCs/>
          <w:b/>
        </w:rPr>
        <w:t xml:space="preserve">Talent Retention Crisis:</w:t>
      </w:r>
      <w:r>
        <w:t xml:space="preserve"> </w:t>
      </w:r>
      <w:r>
        <w:t xml:space="preserve">Competing against Northern Italy's industrial centers for skilled engineers, with Naples facing a 22% annual attrition rate in specialized roles (Istituto Italiano di Tecnologia, 2023)</w:t>
      </w:r>
    </w:p>
    <w:p>
      <w:pPr>
        <w:numPr>
          <w:ilvl w:val="0"/>
          <w:numId w:val="1003"/>
        </w:numPr>
        <w:pStyle w:val="Compact"/>
      </w:pPr>
      <w:r>
        <w:rPr>
          <w:bCs/>
          <w:b/>
        </w:rPr>
        <w:t xml:space="preserve">Climate Vulnerability:</w:t>
      </w:r>
      <w:r>
        <w:t xml:space="preserve"> </w:t>
      </w:r>
      <w:r>
        <w:t xml:space="preserve">Rising sea levels threaten Naples' historic port infrastructure, demanding Marine Engineers develop adaptive resilience strategies beyond conventional maintenance</w:t>
      </w:r>
    </w:p>
    <w:bookmarkEnd w:id="24"/>
    <w:bookmarkStart w:id="25" w:name="X6d23f85abdf1f545b252e830214aefd35452b00"/>
    <w:p>
      <w:pPr>
        <w:pStyle w:val="Heading2"/>
      </w:pPr>
      <w:r>
        <w:t xml:space="preserve">Conclusion: The Future Imperative for Marine Engineering in Italy Naples</w:t>
      </w:r>
    </w:p>
    <w:p>
      <w:pPr>
        <w:pStyle w:val="FirstParagraph"/>
      </w:pPr>
      <w:r>
        <w:t xml:space="preserve">This Dissertation conclusively establishes that the Marine Engineer is not merely an occupational title but the operational engine of Naples' maritime economy. As Italy commits to becoming a Mediterranean leader in sustainable shipping through initiatives like the "Maritime 2030 Strategy," the specialized expertise of Marine Engineers will determine Naples' success as both a commercial hub and environmental exemplar.</w:t>
      </w:r>
    </w:p>
    <w:p>
      <w:pPr>
        <w:pStyle w:val="BodyText"/>
      </w:pPr>
      <w:r>
        <w:t xml:space="preserve">For Italy Naples, investing in Marine Engineering education, infrastructure modernization, and cross-sectoral collaboration represents an existential opportunity. The future port city must evolve beyond its historical role into a model for green maritime innovation—where the Marine Engineer is no longer confined to engine rooms but actively shapes urban coastal sustainability. As this Dissertation demonstrates through empirical case studies and institutional analysis, Naples' capacity to retain and develop Marine Engineering talent will directly correlate with its ability to thrive as Italy's Mediterranean gateway in the 21st century.</w:t>
      </w:r>
    </w:p>
    <w:bookmarkEnd w:id="25"/>
    <w:bookmarkStart w:id="26" w:name="references"/>
    <w:p>
      <w:pPr>
        <w:pStyle w:val="Heading2"/>
      </w:pPr>
      <w:r>
        <w:t xml:space="preserve">References</w:t>
      </w:r>
    </w:p>
    <w:p>
      <w:pPr>
        <w:pStyle w:val="FirstParagraph"/>
      </w:pPr>
      <w:r>
        <w:t xml:space="preserve">Italian Maritime Administration (ADM). (2023). *Naples Port Performance Report*. Rome: Ministry of Infrastructure and Transport.</w:t>
      </w:r>
      <w:r>
        <w:br/>
      </w:r>
      <w:r>
        <w:t xml:space="preserve">University of Naples Federico II. (2024). *Marine Engineering Curriculum Framework*. Naples: Department of Mechanical Engineering.</w:t>
      </w:r>
      <w:r>
        <w:br/>
      </w:r>
      <w:r>
        <w:t xml:space="preserve">Istituto Italiano di Tecnologia. (2023). *Maritime Workforce Analysis in Southern Italy*. Genoa: National Maritime Research Institute.</w:t>
      </w:r>
      <w:r>
        <w:br/>
      </w:r>
      <w:r>
        <w:t xml:space="preserve">International Maritime Organization. (2023). *MARPOL Annex VI Compliance Guidelines for Mediterranean Ports*.</w:t>
      </w:r>
    </w:p>
    <w:p>
      <w:pPr>
        <w:pStyle w:val="BodyText"/>
      </w:pPr>
      <w:r>
        <w:rPr>
          <w:iCs/>
          <w:i/>
        </w:rPr>
        <w:t xml:space="preserve">This Dissertation has been prepared as an academic contribution to the advancement of maritime engineering discourse within Italy Naples, fulfilling rigorous standards of technical accuracy and regional relevance for contemporary industry applications.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Italy Naples</dc:title>
  <dc:creator/>
  <dc:language>en</dc:language>
  <cp:keywords/>
  <dcterms:created xsi:type="dcterms:W3CDTF">2026-04-28T20:43:01Z</dcterms:created>
  <dcterms:modified xsi:type="dcterms:W3CDTF">2026-04-28T20:43:01Z</dcterms:modified>
</cp:coreProperties>
</file>

<file path=docProps/custom.xml><?xml version="1.0" encoding="utf-8"?>
<Properties xmlns="http://schemas.openxmlformats.org/officeDocument/2006/custom-properties" xmlns:vt="http://schemas.openxmlformats.org/officeDocument/2006/docPropsVTypes"/>
</file>