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Morocco</w:t>
      </w:r>
      <w:r>
        <w:t xml:space="preserve"> </w:t>
      </w:r>
      <w:r>
        <w:t xml:space="preserve">Casablanca</w:t>
      </w:r>
    </w:p>
    <w:bookmarkStart w:id="25" w:name="Xe9ed5ef77075aa4d63d3f0e7d2d0266ba090dd6"/>
    <w:p>
      <w:pPr>
        <w:pStyle w:val="Heading1"/>
      </w:pPr>
      <w:r>
        <w:t xml:space="preserve">The Critical Role of the Marine Engineer in Advancing Maritime Infrastructure: A Dissertation Focus on Morocco Casablanca</w:t>
      </w:r>
    </w:p>
    <w:p>
      <w:pPr>
        <w:pStyle w:val="FirstParagraph"/>
      </w:pPr>
      <w:r>
        <w:t xml:space="preserve">This Dissertation examines the indispensable role of the Marine Engineer within the dynamic maritime landscape of Morocco, with a specific focus on Casablanca. As Africa's largest port city and a pivotal economic hub for the Maghreb region, Morocco Casablanca demands highly skilled marine engineering expertise to sustain its critical port operations, coastal infrastructure development, and future-oriented blue economy ambitions. The Marine Engineer is not merely a technician but a strategic asset whose specialized knowledge directly impacts national trade security, environmental sustainability, and economic growth.</w:t>
      </w:r>
    </w:p>
    <w:bookmarkStart w:id="20" w:name="X559a0abffbb19f0a8b98aed0b48a4721f8f57f2"/>
    <w:p>
      <w:pPr>
        <w:pStyle w:val="Heading2"/>
      </w:pPr>
      <w:r>
        <w:t xml:space="preserve">Geopolitical Significance of Morocco Casablanca for Maritime Operations</w:t>
      </w:r>
    </w:p>
    <w:p>
      <w:pPr>
        <w:pStyle w:val="FirstParagraph"/>
      </w:pPr>
      <w:r>
        <w:t xml:space="preserve">Located on the Atlantic coast of Northwest Africa, Morocco Casablanca serves as the nation's primary commercial gateway. The Port of Casablanca, operated by Ports de Casablanca (PC), handles over 30% of Morocco's total maritime trade volume, including containerized cargo, bulk goods, and petroleum products. This strategic importance elevates the Marine Engineer from a support role to a central figure in national logistics strategy. The Dissertation emphasizes that the Marine Engineer’s responsibilities extend far beyond ship maintenance; they are integral to optimizing terminal operations, ensuring navigational safety within the port basin (which faces complex hydrodynamic challenges due to its proximity to the Atlantic Ocean), and implementing modernization projects essential for competitiveness against ports like Tangier Med.</w:t>
      </w:r>
    </w:p>
    <w:bookmarkEnd w:id="20"/>
    <w:bookmarkStart w:id="21" w:name="X6617263ba160b915554e82d760f5d47925fdc19"/>
    <w:p>
      <w:pPr>
        <w:pStyle w:val="Heading2"/>
      </w:pPr>
      <w:r>
        <w:t xml:space="preserve">Core Responsibilities of the Marine Engineer in Morocco Casablanca</w:t>
      </w:r>
    </w:p>
    <w:p>
      <w:pPr>
        <w:pStyle w:val="FirstParagraph"/>
      </w:pPr>
      <w:r>
        <w:t xml:space="preserve">The daily duties of a Marine Engineer in Morocco Casablanca encompass a broad spectrum of technical and managerial tasks. They oversee the maintenance and repair of critical port infrastructure, including cranes, cargo handling equipment, quay walls, and fuel storage facilities – all exposed to the corrosive Atlantic environment. This Dissertation details how Marine Engineers must continuously adapt to specific local challenges: high salinity accelerating metal degradation requires specialized corrosion protection strategies; seasonal storm surges necessitate robust flood mitigation planning for port infrastructure; and the increasing size of modern container ships demands precise dredging and berth reinforcement, all under Morocco's stringent environmental regulations. Furthermore, the Marine Engineer plays a key role in implementing Morocco's national strategy for green ports, such as integrating shore power systems to reduce vessel emissions while docked in Casablanca.</w:t>
      </w:r>
    </w:p>
    <w:bookmarkEnd w:id="21"/>
    <w:bookmarkStart w:id="22" w:name="Xc76d5c99d2cf19570aa6a841297c4ceb5fdd49b"/>
    <w:p>
      <w:pPr>
        <w:pStyle w:val="Heading2"/>
      </w:pPr>
      <w:r>
        <w:t xml:space="preserve">Education and Professional Development Pathways</w:t>
      </w:r>
    </w:p>
    <w:p>
      <w:pPr>
        <w:pStyle w:val="FirstParagraph"/>
      </w:pPr>
      <w:r>
        <w:t xml:space="preserve">Addressing the growing demand for qualified personnel, this Dissertation highlights the crucial role of specialized education within Morocco. The National School of Marine Engineering (ENIM) in Casablanca serves as a primary training ground, offering accredited programs focused on marine systems engineering, port infrastructure management, and sustainable maritime technologies. Graduates from ENIM form the backbone of Morocco Casablanca's local Marine Engineer workforce, equipped with practical knowledge relevant to the region's specific conditions. The Dissertation argues that continuous professional development is equally vital; Marine Engineers in Casablanca must stay abreast of global advancements in automated port systems, renewable energy integration (like solar-powered harbor lighting), and advanced materials science to tackle the unique demands of operating in this environment. Partnerships between ENIM, the Port Authority of Casablanca (APC), and international maritime organizations are identified as essential for sustaining this critical talent pipeline.</w:t>
      </w:r>
    </w:p>
    <w:bookmarkEnd w:id="22"/>
    <w:bookmarkStart w:id="23" w:name="X2521810580fcec6c4a19e0fac5ea2adc8a3c531"/>
    <w:p>
      <w:pPr>
        <w:pStyle w:val="Heading2"/>
      </w:pPr>
      <w:r>
        <w:t xml:space="preserve">Future Challenges and Opportunities in Morocco Casablanca</w:t>
      </w:r>
    </w:p>
    <w:p>
      <w:pPr>
        <w:pStyle w:val="FirstParagraph"/>
      </w:pPr>
      <w:r>
        <w:t xml:space="preserve">The future trajectory of the Marine Engineer profession in Morocco Casablanca is intrinsically linked to national development goals. The Dissertation identifies key challenges: aging infrastructure requiring significant capital investment; the urgent need for enhanced resilience against climate change impacts like sea-level rise and intensified storms; and the necessity for digital transformation (e.g., implementing IoT sensors on port equipment for predictive maintenance). Simultaneously, immense opportunities exist. Morocco's Vision 2030 emphasizes maritime sector growth, driving projects such as the expansion of Casablanca's container terminal and the development of new green energy hubs within its port complex. The Marine Engineer will be at the forefront of designing and managing these innovations. This Dissertation concludes that investing in high-caliber Marine Engineers is not just an operational necessity but a strategic imperative for Morocco Casablanca to solidify its position as a leading Mediterranean and Atlantic maritime logistics center, directly contributing to job creation, export growth, and sustainable economic development across the nation.</w:t>
      </w:r>
    </w:p>
    <w:bookmarkEnd w:id="23"/>
    <w:bookmarkStart w:id="24" w:name="conclusion"/>
    <w:p>
      <w:pPr>
        <w:pStyle w:val="Heading2"/>
      </w:pPr>
      <w:r>
        <w:t xml:space="preserve">Conclusion</w:t>
      </w:r>
    </w:p>
    <w:p>
      <w:pPr>
        <w:pStyle w:val="FirstParagraph"/>
      </w:pPr>
      <w:r>
        <w:t xml:space="preserve">In conclusion, this Dissertation firmly establishes that the Marine Engineer is the linchpin of Morocco Casablanca's maritime success story. The unique confluence of Casablanca's strategic port location, Morocco's ambitious economic vision, and the inherent technical complexities of coastal engineering demands a highly specialized and continuously evolving workforce. From ensuring the smooth flow of international trade through daily port operations to pioneering sustainable infrastructure solutions for a changing climate, the Marine Engineer operates at the heart of Morocco Casablanca's economic engine. As investment pours into modernizing Morocco's maritime sector, prioritizing the development and retention of exceptional Marine Engineers within Casablanca will be paramount. Their expertise is not merely valuable; it is fundamental to securing Morocco Casablanca's future as a thriving, resilient, and globally competitive maritime hub. The continued success of the port city directly hinges on recognizing and empowering this critical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Marine Engineers in Morocco Casablanca</dc:title>
  <dc:creator/>
  <cp:keywords/>
  <dcterms:created xsi:type="dcterms:W3CDTF">2026-07-15T04:51:24Z</dcterms:created>
  <dcterms:modified xsi:type="dcterms:W3CDTF">2026-07-15T04:51:24Z</dcterms:modified>
</cp:coreProperties>
</file>

<file path=docProps/custom.xml><?xml version="1.0" encoding="utf-8"?>
<Properties xmlns="http://schemas.openxmlformats.org/officeDocument/2006/custom-properties" xmlns:vt="http://schemas.openxmlformats.org/officeDocument/2006/docPropsVTypes"/>
</file>