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1fc9dd616f88934eba0683f7c61a6a40eae9270"/>
    <w:p>
      <w:pPr>
        <w:pStyle w:val="Heading1"/>
      </w:pPr>
      <w:r>
        <w:t xml:space="preserve">Marine Engineering in South Africa Cape Town: A Critical Analysis for Sustainable Maritime Development</w:t>
      </w:r>
    </w:p>
    <w:bookmarkStart w:id="20" w:name="abstract"/>
    <w:p>
      <w:pPr>
        <w:pStyle w:val="Heading2"/>
      </w:pPr>
      <w:r>
        <w:t xml:space="preserve">Abstract</w:t>
      </w:r>
    </w:p>
    <w:p>
      <w:pPr>
        <w:pStyle w:val="FirstParagraph"/>
      </w:pPr>
      <w:r>
        <w:t xml:space="preserve">This dissertation examines the pivotal role of the Marine Engineer within the maritime sector of South Africa, with specific focus on Cape Town as a strategic hub. As a cornerstone of global trade and national economic development, South Africa's maritime industry relies heavily on specialized Marine Engineers to maintain operational efficiency, environmental compliance, and safety standards. This study synthesizes industry demands, educational pathways, and future challenges unique to Cape Town’s port ecosystem.</w:t>
      </w:r>
    </w:p>
    <w:bookmarkEnd w:id="20"/>
    <w:bookmarkStart w:id="21" w:name="introduction"/>
    <w:p>
      <w:pPr>
        <w:pStyle w:val="Heading2"/>
      </w:pPr>
      <w:r>
        <w:t xml:space="preserve">Introduction</w:t>
      </w:r>
    </w:p>
    <w:p>
      <w:pPr>
        <w:pStyle w:val="FirstParagraph"/>
      </w:pPr>
      <w:r>
        <w:t xml:space="preserve">The strategic positioning of Cape Town as South Africa’s premier maritime gateway makes it indispensable to the nation’s economy. The Port of Cape Town handles over 10 million tons of cargo annually, serving as a critical transshipment point for Southern Africa. Within this context, the Marine Engineer emerges as a non-negotiable professional—responsible for the propulsion systems, electrical networks, and auxiliary machinery aboard vessels navigating Table Bay. This dissertation argues that advancing the expertise and recognition of Marine Engineers in South Africa Cape Town is paramount to sustaining the country’s blue economy ambitions under initiatives like South Africa’s National Shipping Strategy.</w:t>
      </w:r>
    </w:p>
    <w:bookmarkEnd w:id="21"/>
    <w:bookmarkStart w:id="22" w:name="X3a0507112ac5fe4490e0258e9f26c0d193b1a19"/>
    <w:p>
      <w:pPr>
        <w:pStyle w:val="Heading2"/>
      </w:pPr>
      <w:r>
        <w:t xml:space="preserve">Historical Context and Strategic Importance</w:t>
      </w:r>
    </w:p>
    <w:p>
      <w:pPr>
        <w:pStyle w:val="FirstParagraph"/>
      </w:pPr>
      <w:r>
        <w:t xml:space="preserve">Cape Town’s maritime heritage dates back to the 17th century, evolving from a Dutch East India Company supply stop into today’s sophisticated logistics nexus. The modern era demands Marine Engineers who can manage increasingly complex systems—from LNG-powered vessels to autonomous cargo ships—while adhering to South Africa’s stringent maritime legislation. With over 40% of South Africa’s trade passing through Cape Town ports, the operational integrity of these vessels directly impacts national GDP, making the Marine Engineer a linchpin in supply chain resilience.</w:t>
      </w:r>
    </w:p>
    <w:bookmarkEnd w:id="22"/>
    <w:bookmarkStart w:id="23" w:name="Xaade23e6f4a06c03ae7257d9ca2494cb2a5b8d4"/>
    <w:p>
      <w:pPr>
        <w:pStyle w:val="Heading2"/>
      </w:pPr>
      <w:r>
        <w:t xml:space="preserve">Core Responsibilities of a Marine Engineer in South Africa Cape Town</w:t>
      </w:r>
    </w:p>
    <w:p>
      <w:pPr>
        <w:pStyle w:val="FirstParagraph"/>
      </w:pPr>
      <w:r>
        <w:t xml:space="preserve">In the dynamic environment of Cape Town’s waters, a Marine Engineer’s duties extend beyond routine maintenance. They must:</w:t>
      </w:r>
    </w:p>
    <w:p>
      <w:pPr>
        <w:numPr>
          <w:ilvl w:val="0"/>
          <w:numId w:val="1001"/>
        </w:numPr>
        <w:pStyle w:val="Compact"/>
      </w:pPr>
      <w:r>
        <w:t xml:space="preserve">Ensure compliance with South African Maritime Safety Authority (SAMSA) regulations for vessel safety and pollution prevention.</w:t>
      </w:r>
    </w:p>
    <w:p>
      <w:pPr>
        <w:numPr>
          <w:ilvl w:val="0"/>
          <w:numId w:val="1001"/>
        </w:numPr>
        <w:pStyle w:val="Compact"/>
      </w:pPr>
      <w:r>
        <w:t xml:space="preserve">Optimize fuel efficiency amid volatile global energy markets, directly affecting port competitiveness in South Africa Cape Town.</w:t>
      </w:r>
    </w:p>
    <w:p>
      <w:pPr>
        <w:numPr>
          <w:ilvl w:val="0"/>
          <w:numId w:val="1001"/>
        </w:numPr>
        <w:pStyle w:val="Compact"/>
      </w:pPr>
      <w:r>
        <w:t xml:space="preserve">Manage emergency response systems during severe weather events common to the Cape region, such as the infamous "Cape Doctor" winds.</w:t>
      </w:r>
    </w:p>
    <w:p>
      <w:pPr>
        <w:numPr>
          <w:ilvl w:val="0"/>
          <w:numId w:val="1001"/>
        </w:numPr>
        <w:pStyle w:val="Compact"/>
      </w:pPr>
      <w:r>
        <w:t xml:space="preserve">Integrate emerging technologies like digital twins for predictive maintenance within local shipyards and ports.</w:t>
      </w:r>
    </w:p>
    <w:bookmarkEnd w:id="23"/>
    <w:bookmarkStart w:id="24" w:name="X17ced8e64d28897aae4c6a9a0898abac5dc437b"/>
    <w:p>
      <w:pPr>
        <w:pStyle w:val="Heading2"/>
      </w:pPr>
      <w:r>
        <w:t xml:space="preserve">Educational Pathways and Certification in South Africa</w:t>
      </w:r>
    </w:p>
    <w:p>
      <w:pPr>
        <w:pStyle w:val="FirstParagraph"/>
      </w:pPr>
      <w:r>
        <w:t xml:space="preserve">To become a certified Marine Engineer in South Africa, aspirants typically pursue qualifications from institutions like the Cape Peninsula University of Technology (CPUT) or the University of Cape Town (UCT), both located within Cape Town. These programs deliver specialized curricula covering marine thermodynamics, ship design, and South African maritime law. Graduates must then complete a rigorous apprenticeship with SAMSA-recognized shipping lines operating from Cape Town before earning their Certificate of Competency—a prerequisite for all Marine Engineers working in South Africa’s jurisdiction.</w:t>
      </w:r>
    </w:p>
    <w:bookmarkEnd w:id="24"/>
    <w:bookmarkStart w:id="25" w:name="X56ffb813bb8110914b7d315e3f95fb710ecd5fe"/>
    <w:p>
      <w:pPr>
        <w:pStyle w:val="Heading2"/>
      </w:pPr>
      <w:r>
        <w:t xml:space="preserve">Challenges Facing Marine Engineers in Cape Town</w:t>
      </w:r>
    </w:p>
    <w:p>
      <w:pPr>
        <w:pStyle w:val="FirstParagraph"/>
      </w:pPr>
      <w:r>
        <w:t xml:space="preserve">Despite their critical role, Marine Engineers in South Africa Cape Town encounter systemic hurdles. These include:</w:t>
      </w:r>
    </w:p>
    <w:p>
      <w:pPr>
        <w:numPr>
          <w:ilvl w:val="0"/>
          <w:numId w:val="1002"/>
        </w:numPr>
        <w:pStyle w:val="Compact"/>
      </w:pPr>
      <w:r>
        <w:t xml:space="preserve">A skills shortage exacerbated by a decline in local maritime engineering graduates, particularly among historically disadvantaged communities.</w:t>
      </w:r>
    </w:p>
    <w:p>
      <w:pPr>
        <w:numPr>
          <w:ilvl w:val="0"/>
          <w:numId w:val="1002"/>
        </w:numPr>
        <w:pStyle w:val="Compact"/>
      </w:pPr>
      <w:r>
        <w:t xml:space="preserve">Infrastructure constraints at the Port of Cape Town, where aging berths and limited dry-dock capacity delay vessel maintenance cycles.</w:t>
      </w:r>
    </w:p>
    <w:p>
      <w:pPr>
        <w:numPr>
          <w:ilvl w:val="0"/>
          <w:numId w:val="1002"/>
        </w:numPr>
        <w:pStyle w:val="Compact"/>
      </w:pPr>
      <w:r>
        <w:t xml:space="preserve">Environmental pressures demanding rapid adoption of sustainable practices—such as retrofitting engines for hydrogen fuel—without adequate government funding in South Africa.</w:t>
      </w:r>
    </w:p>
    <w:bookmarkEnd w:id="25"/>
    <w:bookmarkStart w:id="26" w:name="opportunities-for-growth-and-innovation"/>
    <w:p>
      <w:pPr>
        <w:pStyle w:val="Heading2"/>
      </w:pPr>
      <w:r>
        <w:t xml:space="preserve">Opportunities for Growth and Innovation</w:t>
      </w:r>
    </w:p>
    <w:p>
      <w:pPr>
        <w:pStyle w:val="FirstParagraph"/>
      </w:pPr>
      <w:r>
        <w:t xml:space="preserve">Cape Town presents unique opportunities to redefine the Marine Engineer’s role. The establishment of the Cape Town International Seaport Development Project creates demand for engineers skilled in smart port technologies. Moreover, South Africa’s commitment to decarbonizing shipping by 2050 (through initiatives like the Green Shipping Corridor) positions local Marine Engineers as pioneers in developing renewable energy solutions for ocean-going vessels. Collaborations between CPUT, SAMSA, and industry leaders like Transnet Port Terminals are already fostering innovation hubs focused on these challenges.</w:t>
      </w:r>
    </w:p>
    <w:bookmarkEnd w:id="26"/>
    <w:bookmarkStart w:id="27" w:name="conclusion"/>
    <w:p>
      <w:pPr>
        <w:pStyle w:val="Heading2"/>
      </w:pPr>
      <w:r>
        <w:t xml:space="preserve">Conclusion</w:t>
      </w:r>
    </w:p>
    <w:p>
      <w:pPr>
        <w:pStyle w:val="FirstParagraph"/>
      </w:pPr>
      <w:r>
        <w:t xml:space="preserve">This dissertation underscores that the Marine Engineer is not merely a technical role but a catalyst for South Africa’s maritime future. In Cape Town—a city where oceanic trade shapes cultural identity and economic survival—investing in Marine Engineering education, infrastructure, and policy is non-optional. As South Africa strives to elevate its global shipping competitiveness, the expertise of its Marine Engineers will determine whether Cape Town remains a beacon of maritime excellence or succumbs to regional decline. Future research must prioritize closing the skills gap through targeted apprenticeship programs within South Africa’s educational framework, ensuring that the Marine Engineer’s contribution continues to power Cape Town’s evolution as a sustainable global port city.</w:t>
      </w:r>
    </w:p>
    <w:bookmarkEnd w:id="27"/>
    <w:bookmarkStart w:id="28" w:name="references"/>
    <w:p>
      <w:pPr>
        <w:pStyle w:val="Heading2"/>
      </w:pPr>
      <w:r>
        <w:t xml:space="preserve">References</w:t>
      </w:r>
    </w:p>
    <w:p>
      <w:pPr>
        <w:pStyle w:val="FirstParagraph"/>
      </w:pPr>
      <w:r>
        <w:t xml:space="preserve">South African Maritime Safety Authority (SAMSA). (2023). *National Shipping Strategy 2030*. Government of South Africa.</w:t>
      </w:r>
      <w:r>
        <w:br/>
      </w:r>
      <w:r>
        <w:t xml:space="preserve">Port of Cape Town. (2024). *Annual Operational Report*. Department of Transport, South Africa.</w:t>
      </w:r>
      <w:r>
        <w:br/>
      </w:r>
      <w:r>
        <w:t xml:space="preserve">CPUT. (2023). *Marine Engineering Programme Handbook*. Cape Peninsula University of Technology.</w:t>
      </w:r>
      <w:r>
        <w:br/>
      </w:r>
      <w:r>
        <w:t xml:space="preserve">International Maritime Organization (IMO). (2023). *Decarbonisation Roadmap for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South Africa Cape Town</dc:title>
  <dc:creator/>
  <dc:language>en</dc:language>
  <cp:keywords/>
  <dcterms:created xsi:type="dcterms:W3CDTF">2026-07-21T06:05:42Z</dcterms:created>
  <dcterms:modified xsi:type="dcterms:W3CDTF">2026-07-21T06:05:42Z</dcterms:modified>
</cp:coreProperties>
</file>

<file path=docProps/custom.xml><?xml version="1.0" encoding="utf-8"?>
<Properties xmlns="http://schemas.openxmlformats.org/officeDocument/2006/custom-properties" xmlns:vt="http://schemas.openxmlformats.org/officeDocument/2006/docPropsVTypes"/>
</file>