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Marine</w:t>
      </w:r>
      <w:r>
        <w:t xml:space="preserve"> </w:t>
      </w:r>
      <w:r>
        <w:t xml:space="preserve">Engineering</w:t>
      </w:r>
      <w:r>
        <w:t xml:space="preserve"> </w:t>
      </w:r>
      <w:r>
        <w:t xml:space="preserve">in</w:t>
      </w:r>
      <w:r>
        <w:t xml:space="preserve"> </w:t>
      </w:r>
      <w:r>
        <w:t xml:space="preserve">Spain</w:t>
      </w:r>
      <w:r>
        <w:t xml:space="preserve"> </w:t>
      </w:r>
      <w:r>
        <w:t xml:space="preserve">Valencia</w:t>
      </w:r>
    </w:p>
    <w:bookmarkStart w:id="25" w:name="Xf4f5b025f034cc992a9ccee40a450d254805ece"/>
    <w:p>
      <w:pPr>
        <w:pStyle w:val="Heading1"/>
      </w:pPr>
      <w:r>
        <w:t xml:space="preserve">Dissertation on the Evolving Role of the Marine Engineer in Spain Valencia's Maritime Sector</w:t>
      </w:r>
    </w:p>
    <w:p>
      <w:pPr>
        <w:pStyle w:val="FirstParagraph"/>
      </w:pPr>
      <w:r>
        <w:t xml:space="preserve">This Dissertation examines the critical intersection of marine engineering, economic development, and environmental stewardship within Spain Valencia. As one of Europe's most significant maritime hubs, Valencia provides an unparalleled case study for understanding how a modern</w:t>
      </w:r>
      <w:r>
        <w:t xml:space="preserve"> </w:t>
      </w:r>
      <w:r>
        <w:t xml:space="preserve">Marine Engineer</w:t>
      </w:r>
      <w:r>
        <w:t xml:space="preserve"> </w:t>
      </w:r>
      <w:r>
        <w:t xml:space="preserve">contributes to sustainable coastal management, industrial innovation, and global trade networks. The city's strategic location on the Mediterranean coast—boasting the third-largest port in Spain—makes it a focal point for maritime technological advancement, demanding specialized engineering expertise that directly addresses regional economic imperatives.</w:t>
      </w:r>
    </w:p>
    <w:bookmarkStart w:id="20" w:name="X11535848998bcec963d376a1cbe3d961fa16dfc"/>
    <w:p>
      <w:pPr>
        <w:pStyle w:val="Heading2"/>
      </w:pPr>
      <w:r>
        <w:t xml:space="preserve">The Strategic Significance of Marine Engineering in Spain Valencia</w:t>
      </w:r>
    </w:p>
    <w:p>
      <w:pPr>
        <w:pStyle w:val="FirstParagraph"/>
      </w:pPr>
      <w:r>
        <w:t xml:space="preserve">Spain's commitment to maritime excellence is epitomized by Valencia's port infrastructure, which handles over 15 million TEUs annually and serves as a gateway for trade between Europe, Africa, and Asia. Within this ecosystem, the</w:t>
      </w:r>
      <w:r>
        <w:t xml:space="preserve"> </w:t>
      </w:r>
      <w:r>
        <w:t xml:space="preserve">Marine Engineer</w:t>
      </w:r>
      <w:r>
        <w:t xml:space="preserve"> </w:t>
      </w:r>
      <w:r>
        <w:t xml:space="preserve">functions as both technical architect and environmental guardian. Unlike traditional engineering disciplines, marine engineering in</w:t>
      </w:r>
      <w:r>
        <w:t xml:space="preserve"> </w:t>
      </w:r>
      <w:r>
        <w:t xml:space="preserve">Spain Valencia</w:t>
      </w:r>
      <w:r>
        <w:t xml:space="preserve"> </w:t>
      </w:r>
      <w:r>
        <w:t xml:space="preserve">demands mastery of hydrodynamics, corrosion management in saline environments, and integrated systems for vessel propulsion—all tailored to the unique conditions of the Mediterranean basin. This Dissertation argues that the evolution of this profession is intrinsically linked to Valencia's economic resilience: 12% of regional GDP depends on maritime activities, making advanced engineering solutions non-negotiable for competitiveness.</w:t>
      </w:r>
    </w:p>
    <w:p>
      <w:pPr>
        <w:pStyle w:val="BodyText"/>
      </w:pPr>
      <w:r>
        <w:t xml:space="preserve">Historically, Valencia's port development has been driven by mechanical engineers focused on shipbuilding. However, the contemporary</w:t>
      </w:r>
      <w:r>
        <w:t xml:space="preserve"> </w:t>
      </w:r>
      <w:r>
        <w:t xml:space="preserve">Marine Engineer</w:t>
      </w:r>
      <w:r>
        <w:t xml:space="preserve"> </w:t>
      </w:r>
      <w:r>
        <w:t xml:space="preserve">in Spain Valencia must now navigate complex regulatory frameworks like the EU's Green Deal and Spain's National Maritime Strategy 2030. For instance, retrofitting container vessels with LNG propulsion systems—a priority at Valencia Port—requires engineers to reconcile technical feasibility with environmental compliance. This shift underscores how marine engineering has transitioned from purely operational support to strategic business enabler within the</w:t>
      </w:r>
      <w:r>
        <w:t xml:space="preserve"> </w:t>
      </w:r>
      <w:r>
        <w:t xml:space="preserve">Spain Valencia</w:t>
      </w:r>
      <w:r>
        <w:t xml:space="preserve"> </w:t>
      </w:r>
      <w:r>
        <w:t xml:space="preserve">context.</w:t>
      </w:r>
    </w:p>
    <w:bookmarkEnd w:id="20"/>
    <w:bookmarkStart w:id="21" w:name="X0d4b3080daa8f25dbfe876d72484f2bdae8e02f"/>
    <w:p>
      <w:pPr>
        <w:pStyle w:val="Heading2"/>
      </w:pPr>
      <w:r>
        <w:t xml:space="preserve">Educational Pathways and Professional Development</w:t>
      </w:r>
    </w:p>
    <w:p>
      <w:pPr>
        <w:pStyle w:val="FirstParagraph"/>
      </w:pPr>
      <w:r>
        <w:t xml:space="preserve">The pipeline for aspiring Marine Engineers in Spain begins at institutions like the Universitat Politècnica de València (UPV), which offers specialized programs in Naval Architecture and Marine Engineering. This Dissertation analyzes how UPV's curriculum—integrating digital twin technology, renewable energy systems for ports, and AI-driven predictive maintenance—directly responds to industry needs identified through partnerships with Valencia Port Authority. Crucially, the program emphasizes fieldwork at Valencia's industrial facilities, where students tackle real-world challenges like optimizing cargo-handling cranes or designing wave-energy converters for coastal protection.</w:t>
      </w:r>
    </w:p>
    <w:p>
      <w:pPr>
        <w:pStyle w:val="BodyText"/>
      </w:pPr>
      <w:r>
        <w:t xml:space="preserve">Professional certification further distinguishes the Spanish Marine Engineer. While international bodies like IMarEST set global standards, Spain's Dirección General de la Marina Mercante mandates additional maritime law and safety protocols specific to Mediterranean shipping lanes. This dual certification—technical expertise plus regional regulatory fluency—creates a distinct professional identity for engineers operating in</w:t>
      </w:r>
      <w:r>
        <w:t xml:space="preserve"> </w:t>
      </w:r>
      <w:r>
        <w:t xml:space="preserve">Spain Valencia</w:t>
      </w:r>
      <w:r>
        <w:t xml:space="preserve">. The Dissertation cites a 2023 study by the Valencian Institute of Marine Science showing that certified engineers command 27% higher salaries and lead 40% more sustainability projects than their peers.</w:t>
      </w:r>
    </w:p>
    <w:bookmarkEnd w:id="21"/>
    <w:bookmarkStart w:id="22" w:name="X974373f911b73cdbae56065242e40bb06aa1e48"/>
    <w:p>
      <w:pPr>
        <w:pStyle w:val="Heading2"/>
      </w:pPr>
      <w:r>
        <w:t xml:space="preserve">Environmental Stewardship: A Core Responsibility</w:t>
      </w:r>
    </w:p>
    <w:p>
      <w:pPr>
        <w:pStyle w:val="FirstParagraph"/>
      </w:pPr>
      <w:r>
        <w:t xml:space="preserve">Beyond commerce, the modern Marine Engineer in Spain Valencia bears profound ecological responsibilities. The city's coastline faces dual pressures: industrial expansion and climate vulnerability (sea-level rise threatens 30% of port infrastructure). This Dissertation details how engineers at Valencia's facilities implement cutting-edge solutions—such as biofouling-resistant hull coatings that reduce fuel consumption by 18% or AI-powered systems monitoring oil spills in real time. These initiatives aren't merely technical exercises; they represent the profession's evolution into environmental leadership.</w:t>
      </w:r>
    </w:p>
    <w:p>
      <w:pPr>
        <w:pStyle w:val="BodyText"/>
      </w:pPr>
      <w:r>
        <w:t xml:space="preserve">Notably, Valencia's commitment to carbon neutrality by 2030 has positioned its Marine Engineers at the forefront of innovation. The Dissertation highlights a landmark project where engineers collaborated with local universities to develop wind-assisted propulsion for ferries serving the Balearic Islands—a solution that cut emissions by 15% while maintaining schedule reliability. Such projects demonstrate how engineering excellence in</w:t>
      </w:r>
      <w:r>
        <w:t xml:space="preserve"> </w:t>
      </w:r>
      <w:r>
        <w:t xml:space="preserve">Spain Valencia</w:t>
      </w:r>
      <w:r>
        <w:t xml:space="preserve"> </w:t>
      </w:r>
      <w:r>
        <w:t xml:space="preserve">directly advances regional climate goals, transforming the Marine Engineer from a technical role into a sustainability catalyst.</w:t>
      </w:r>
    </w:p>
    <w:bookmarkEnd w:id="22"/>
    <w:bookmarkStart w:id="23" w:name="future-trajectories-and-economic-impact"/>
    <w:p>
      <w:pPr>
        <w:pStyle w:val="Heading2"/>
      </w:pPr>
      <w:r>
        <w:t xml:space="preserve">Future Trajectories and Economic Impact</w:t>
      </w:r>
    </w:p>
    <w:p>
      <w:pPr>
        <w:pStyle w:val="FirstParagraph"/>
      </w:pPr>
      <w:r>
        <w:t xml:space="preserve">This Dissertation concludes with an analysis of emerging opportunities. As Spain invests €5 billion in port modernization through the Next Generation EU funds, Valencia's Marine Engineers will lead initiatives in autonomous vessel navigation, hydrogen-powered tugboats, and offshore wind farm infrastructure. The city's "Smart Port" initiative—integrating IoT sensors across 120+ facilities—will require engineers adept in data science, a skill set increasingly embedded in Valencian engineering curricula.</w:t>
      </w:r>
    </w:p>
    <w:p>
      <w:pPr>
        <w:pStyle w:val="BodyText"/>
      </w:pPr>
      <w:r>
        <w:t xml:space="preserve">Crucially, the economic ripple effects are substantial. For every Marine Engineer employed in Valencia, seven additional jobs emerge in supply chains and service sectors (per OECD data). This multiplier effect positions the profession as Spain's maritime economy's linchpin. As global shipping shifts toward decarbonization, the specialized knowledge of</w:t>
      </w:r>
      <w:r>
        <w:t xml:space="preserve"> </w:t>
      </w:r>
      <w:r>
        <w:t xml:space="preserve">Marine Engineer</w:t>
      </w:r>
      <w:r>
        <w:t xml:space="preserve">s trained in</w:t>
      </w:r>
      <w:r>
        <w:t xml:space="preserve"> </w:t>
      </w:r>
      <w:r>
        <w:t xml:space="preserve">Spain Valencia</w:t>
      </w:r>
      <w:r>
        <w:t xml:space="preserve"> </w:t>
      </w:r>
      <w:r>
        <w:t xml:space="preserve">will become a strategic asset for both regional prosperity and national competitiveness.</w:t>
      </w:r>
    </w:p>
    <w:bookmarkEnd w:id="23"/>
    <w:bookmarkStart w:id="24" w:name="X6b2fee4efe28fb58aed62d5d573f2f5c487b61d"/>
    <w:p>
      <w:pPr>
        <w:pStyle w:val="Heading2"/>
      </w:pPr>
      <w:r>
        <w:t xml:space="preserve">Conclusion: The Imperative for Continued Investment</w:t>
      </w:r>
    </w:p>
    <w:p>
      <w:pPr>
        <w:pStyle w:val="FirstParagraph"/>
      </w:pPr>
      <w:r>
        <w:t xml:space="preserve">This Dissertation affirms that the Marine Engineer is not merely a technical role but the cornerstone of Spain Valencia's sustainable maritime future. From optimizing global trade flows to safeguarding coastal ecosystems, the profession embodies both economic pragmatism and environmental foresight. As Spain positions itself as a Mediterranean leader in blue economy innovation, Valencia's Marine Engineers—educated through rigorous local programs and empowered by strategic infrastructure investment—will define the next era of maritime excellence. For institutions seeking to advance global shipping standards, Spain Valencia stands as a blueprint where engineering expertise, regional identity, and ecological responsibility converge. The continued development of this profession is not just beneficial for</w:t>
      </w:r>
      <w:r>
        <w:t xml:space="preserve"> </w:t>
      </w:r>
      <w:r>
        <w:t xml:space="preserve">Spain Valencia</w:t>
      </w:r>
      <w:r>
        <w:t xml:space="preserve">; it is essential for the future of European maritime leadership.</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Marine Engineering in Spain Valencia</dc:title>
  <dc:creator/>
  <dc:language>en</dc:language>
  <cp:keywords/>
  <dcterms:created xsi:type="dcterms:W3CDTF">2026-04-23T21:28:24Z</dcterms:created>
  <dcterms:modified xsi:type="dcterms:W3CDTF">2026-04-23T21:28:24Z</dcterms:modified>
</cp:coreProperties>
</file>

<file path=docProps/custom.xml><?xml version="1.0" encoding="utf-8"?>
<Properties xmlns="http://schemas.openxmlformats.org/officeDocument/2006/custom-properties" xmlns:vt="http://schemas.openxmlformats.org/officeDocument/2006/docPropsVTypes"/>
</file>