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4f54f6e54dcd3ada65371c0bd5df9e1a7ad3d39"/>
    <w:p>
      <w:pPr>
        <w:pStyle w:val="Heading1"/>
      </w:pPr>
      <w:r>
        <w:t xml:space="preserve">Dissertation: The Critical Role and Development of Marine Engineers within the Port Operations of Sri Lanka Colombo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operational and developmental framework of Sri Lanka's premier maritime hub, Colombo. Focusing specifically on the Port of Colombo, this study analyzes how Marine Engineers contribute to national economic resilience, port efficiency, and sustainable maritime infrastructure development. It argues that specialized marine engineering expertise is not merely a technical requirement but a strategic imperative for Sri Lanka Colombo to maintain its position as a leading transshipment gateway in South Asia.</w:t>
      </w:r>
    </w:p>
    <w:bookmarkStart w:id="20" w:name="Xa6654b5506841cb9fce6b819c700cc4a19b2a70"/>
    <w:p>
      <w:pPr>
        <w:pStyle w:val="Heading2"/>
      </w:pPr>
      <w:r>
        <w:t xml:space="preserve">1. Introduction: The Strategic Imperative of Marine Engineering in Sri Lanka Colombo</w:t>
      </w:r>
    </w:p>
    <w:p>
      <w:pPr>
        <w:pStyle w:val="FirstParagraph"/>
      </w:pPr>
      <w:r>
        <w:t xml:space="preserve">The Port of Colombo, serving as the vital maritime gateway for Sri Lanka and the broader Indian Ocean region, is fundamentally dependent on the expertise of highly skilled professionals. This dissertation positions the role of the</w:t>
      </w:r>
      <w:r>
        <w:t xml:space="preserve"> </w:t>
      </w:r>
      <w:r>
        <w:rPr>
          <w:iCs/>
          <w:i/>
        </w:rPr>
        <w:t xml:space="preserve">Marine Engineer</w:t>
      </w:r>
      <w:r>
        <w:t xml:space="preserve"> </w:t>
      </w:r>
      <w:r>
        <w:t xml:space="preserve">as central to unlocking Colombo's full potential within Sri Lanka's economic landscape. As Sri Lanka Colombo navigates global trade dynamics, regional competition (particularly from ports like Singapore and Chennai), and ambitious infrastructure projects under initiatives such as the China-Pakistan Economic Corridor (CPEC) spillover, the demand for competent Marine Engineers has surged exponentially. This document underscores that effective marine engineering is not an isolated technical function but a cornerstone of Sri Lanka Colombo's national development strategy, directly impacting trade volumes, foreign exchange earnings, and employment generation.</w:t>
      </w:r>
    </w:p>
    <w:bookmarkEnd w:id="20"/>
    <w:bookmarkStart w:id="21" w:name="X2d6b41ed89cf199d424f670f82afef66f02254d"/>
    <w:p>
      <w:pPr>
        <w:pStyle w:val="Heading2"/>
      </w:pPr>
      <w:r>
        <w:t xml:space="preserve">2. The Marine Engineer: Core Responsibilities in the Sri Lanka Colombo Context</w:t>
      </w:r>
    </w:p>
    <w:p>
      <w:pPr>
        <w:pStyle w:val="FirstParagraph"/>
      </w:pPr>
      <w:r>
        <w:t xml:space="preserve">In the specific environment of Sri Lanka Colombo, a Marine Engineer's duties extend far beyond traditional vessel maintenance. Their role is multifaceted within the port ecosystem:</w:t>
      </w:r>
    </w:p>
    <w:p>
      <w:pPr>
        <w:numPr>
          <w:ilvl w:val="0"/>
          <w:numId w:val="1001"/>
        </w:numPr>
        <w:pStyle w:val="Compact"/>
      </w:pPr>
      <w:r>
        <w:rPr>
          <w:bCs/>
          <w:b/>
        </w:rPr>
        <w:t xml:space="preserve">Port Infrastructure Management:</w:t>
      </w:r>
      <w:r>
        <w:t xml:space="preserve"> </w:t>
      </w:r>
      <w:r>
        <w:t xml:space="preserve">Designing, maintaining, and upgrading critical facilities like jetties, quay walls, dredged channels (e.g., the ongoing expansion of Colombo Harbour), and cargo handling equipment. This requires deep understanding of local hydrodynamics, sedimentation patterns unique to the Indian Ocean coastline near Colombo.</w:t>
      </w:r>
    </w:p>
    <w:p>
      <w:pPr>
        <w:numPr>
          <w:ilvl w:val="0"/>
          <w:numId w:val="1001"/>
        </w:numPr>
        <w:pStyle w:val="Compact"/>
      </w:pPr>
      <w:r>
        <w:rPr>
          <w:bCs/>
          <w:b/>
        </w:rPr>
        <w:t xml:space="preserve">Vessel Traffic &amp; Safety:</w:t>
      </w:r>
      <w:r>
        <w:t xml:space="preserve"> </w:t>
      </w:r>
      <w:r>
        <w:t xml:space="preserve">Collaborating with maritime authorities (Sri Lanka Ports Authority - SLPA) to ensure safe berthing operations for the diverse fleet calling at Colombo, including large container vessels and bulk carriers. This involves assessing vessel stability, draft limitations, and maneuvering capabilities within the constrained harbor environment.</w:t>
      </w:r>
    </w:p>
    <w:p>
      <w:pPr>
        <w:numPr>
          <w:ilvl w:val="0"/>
          <w:numId w:val="1001"/>
        </w:numPr>
        <w:pStyle w:val="Compact"/>
      </w:pPr>
      <w:r>
        <w:rPr>
          <w:bCs/>
          <w:b/>
        </w:rPr>
        <w:t xml:space="preserve">Environmental Compliance &amp; Sustainability:</w:t>
      </w:r>
      <w:r>
        <w:t xml:space="preserve"> </w:t>
      </w:r>
      <w:r>
        <w:t xml:space="preserve">Implementing marine engineering solutions to mitigate environmental impact – crucial for Sri Lanka Colombo as it seeks to balance growth with ecological preservation of fragile coastal ecosystems like the Kelani Estuary. This includes managing waste oil, ballast water treatment systems, and designing erosion control measures.</w:t>
      </w:r>
    </w:p>
    <w:p>
      <w:pPr>
        <w:numPr>
          <w:ilvl w:val="0"/>
          <w:numId w:val="1001"/>
        </w:numPr>
        <w:pStyle w:val="Compact"/>
      </w:pPr>
      <w:r>
        <w:rPr>
          <w:bCs/>
          <w:b/>
        </w:rPr>
        <w:t xml:space="preserve">Project Execution &amp; Innovation:</w:t>
      </w:r>
      <w:r>
        <w:t xml:space="preserve"> </w:t>
      </w:r>
      <w:r>
        <w:t xml:space="preserve">Leading or supporting major port development projects (e.g., Colombo International Container Terminal Phase II) through engineering analysis, procurement oversight, and ensuring adherence to international standards like those set by the International Association of Ports and Harbors (IAPH), relevant to Sri Lanka Colombo's strategic positioning.</w:t>
      </w:r>
    </w:p>
    <w:bookmarkEnd w:id="21"/>
    <w:bookmarkStart w:id="22" w:name="Xf3df352d25f913091cb52a7a38d78426aad6a9d"/>
    <w:p>
      <w:pPr>
        <w:pStyle w:val="Heading2"/>
      </w:pPr>
      <w:r>
        <w:t xml:space="preserve">3. Educational Pathways &amp; Workforce Development in Sri Lanka</w:t>
      </w:r>
    </w:p>
    <w:p>
      <w:pPr>
        <w:pStyle w:val="FirstParagraph"/>
      </w:pPr>
      <w:r>
        <w:t xml:space="preserve">Developing a robust pipeline of qualified Marine Engineers is critical for Sri Lanka Colombo's future. This dissertation highlights the current state and necessary evolution of engineering education within Sri Lanka:</w:t>
      </w:r>
    </w:p>
    <w:p>
      <w:pPr>
        <w:pStyle w:val="BodyText"/>
      </w:pPr>
      <w:r>
        <w:t xml:space="preserve">The primary institutions offering relevant training include the University of Moratuwa (Faculty of Engineering, Department of Civil &amp; Environmental Engineering - with maritime specializations), SLIIT (School of Computing &amp; Engineering), and specialized programs at the Institute of Shipping Management. However, this dissertation argues that current curricula require significant enhancement to align with the specific challenges and technological demands faced by Marine Engineers in Sri Lanka Colombo. Key gaps identified include insufficient focus on advanced hydrodynamic modeling for port design, real-world exposure to Colombo's operational complexities, and specialized training in modern environmental protection technologies mandated by international conventions (MARPOL Annexes) which Sri Lankan ports are actively implementing. Strategic partnerships between the SLPA, private port operators (e.g., DP World Colombo), and universities are essential to bridge this skills gap effectively.</w:t>
      </w:r>
    </w:p>
    <w:bookmarkEnd w:id="22"/>
    <w:bookmarkStart w:id="23" w:name="X7e0ef04e524e32157bc3f949ed5d9f0caf31fca"/>
    <w:p>
      <w:pPr>
        <w:pStyle w:val="Heading2"/>
      </w:pPr>
      <w:r>
        <w:t xml:space="preserve">4. Challenges and Future Trajectory for Marine Engineers in Sri Lanka Colombo</w:t>
      </w:r>
    </w:p>
    <w:p>
      <w:pPr>
        <w:pStyle w:val="FirstParagraph"/>
      </w:pPr>
      <w:r>
        <w:t xml:space="preserve">Marine Engineers operating within Sri Lanka Colombo face distinct challenges:</w:t>
      </w:r>
    </w:p>
    <w:p>
      <w:pPr>
        <w:numPr>
          <w:ilvl w:val="0"/>
          <w:numId w:val="1002"/>
        </w:numPr>
        <w:pStyle w:val="Compact"/>
      </w:pPr>
      <w:r>
        <w:rPr>
          <w:bCs/>
          <w:b/>
        </w:rPr>
        <w:t xml:space="preserve">Infrastructure Constraints:</w:t>
      </w:r>
      <w:r>
        <w:t xml:space="preserve"> </w:t>
      </w:r>
      <w:r>
        <w:t xml:space="preserve">Aging elements of the port infrastructure alongside rapid expansion demands innovative engineering solutions without disrupting critical trade flows.</w:t>
      </w:r>
    </w:p>
    <w:p>
      <w:pPr>
        <w:numPr>
          <w:ilvl w:val="0"/>
          <w:numId w:val="1002"/>
        </w:numPr>
        <w:pStyle w:val="Compact"/>
      </w:pPr>
      <w:r>
        <w:rPr>
          <w:bCs/>
          <w:b/>
        </w:rPr>
        <w:t xml:space="preserve">Climate Vulnerability:</w:t>
      </w:r>
      <w:r>
        <w:t xml:space="preserve"> </w:t>
      </w:r>
      <w:r>
        <w:t xml:space="preserve">Rising sea levels and increased cyclone intensity pose significant threats to Colombo's coastal infrastructure, necessitating resilient marine engineering design principles.</w:t>
      </w:r>
    </w:p>
    <w:p>
      <w:pPr>
        <w:numPr>
          <w:ilvl w:val="0"/>
          <w:numId w:val="1002"/>
        </w:numPr>
        <w:pStyle w:val="Compact"/>
      </w:pPr>
      <w:r>
        <w:rPr>
          <w:bCs/>
          <w:b/>
        </w:rPr>
        <w:t xml:space="preserve">Tech Adoption:</w:t>
      </w:r>
      <w:r>
        <w:t xml:space="preserve"> </w:t>
      </w:r>
      <w:r>
        <w:t xml:space="preserve">Integrating digital twin technology for port simulation, AI-driven predictive maintenance for equipment, and advanced automation in cargo handling requires Marine Engineers to continuously upskill.</w:t>
      </w:r>
    </w:p>
    <w:p>
      <w:pPr>
        <w:pStyle w:val="FirstParagraph"/>
      </w:pPr>
      <w:r>
        <w:t xml:space="preserve">The future trajectory is optimistic but demands proactive investment. The Sri Lanka Government's vision of transforming Colombo into a "Smart Port" hinges entirely on the capabilities of its Marine Engineering workforce. This dissertation concludes that investing in specialized Marine Engineering education, fostering industry-academia collaboration tailored to Colombo's needs, and creating clear career progression paths within the SLPA and private sector are non-negotiable for Sri Lanka Colombo to secure its leadership position. The economic benefits – measured in increased container traffic volumes, reduced vessel turnaround times (TTT), and enhanced competitiveness – directly translate to tangible gains for the national economy.</w:t>
      </w:r>
    </w:p>
    <w:bookmarkEnd w:id="23"/>
    <w:bookmarkStart w:id="24" w:name="Xcf8509ec3d99a2de0ac14502e4b6a378df2eacd"/>
    <w:p>
      <w:pPr>
        <w:pStyle w:val="Heading2"/>
      </w:pPr>
      <w:r>
        <w:t xml:space="preserve">5. Conclusion: Marine Engineering as a National Strategic Asset</w:t>
      </w:r>
    </w:p>
    <w:p>
      <w:pPr>
        <w:pStyle w:val="FirstParagraph"/>
      </w:pPr>
      <w:r>
        <w:t xml:space="preserve">This dissertation unequivocally establishes that the role of the</w:t>
      </w:r>
      <w:r>
        <w:t xml:space="preserve"> </w:t>
      </w:r>
      <w:r>
        <w:rPr>
          <w:iCs/>
          <w:i/>
        </w:rPr>
        <w:t xml:space="preserve">Marine Engineer</w:t>
      </w:r>
      <w:r>
        <w:t xml:space="preserve"> </w:t>
      </w:r>
      <w:r>
        <w:t xml:space="preserve">is not peripheral but fundamental to Sri Lanka Colombo's success. They are the architects of port resilience, the guardians of operational safety, and key enablers of sustainable growth in one of South Asia's most critical maritime nodes. The continued development and strategic deployment of highly skilled Marine Engineers within Sri Lanka Colombo are not merely professional imperatives; they represent a vital national investment with direct returns on economic stability, trade competitiveness, and Sri Lanka's standing in the global maritime network. Future research must focus on quantifying the precise economic contribution of this specialized engineering cohort to the Port of Colombo's performance metrics to further solidify its strategic importance for policy makers in Sri Lanka.</w:t>
      </w:r>
    </w:p>
    <w:p>
      <w:pPr>
        <w:pStyle w:val="BodyText"/>
      </w:pPr>
      <w:r>
        <w:rPr>
          <w:bCs/>
          <w:b/>
        </w:rPr>
        <w:t xml:space="preserve">Keywords:</w:t>
      </w:r>
      <w:r>
        <w:t xml:space="preserve"> </w:t>
      </w:r>
      <w:r>
        <w:t xml:space="preserve">Marine Engineer, Dissertation, Sri Lanka Colombo, Port of Colombo, Maritime Engineering, Sri Lanka Ports Authority (SLPA), Sustainable Port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Sri Lanka Colombo</dc:title>
  <dc:creator/>
  <dc:language>en</dc:language>
  <cp:keywords/>
  <dcterms:created xsi:type="dcterms:W3CDTF">2026-04-30T15:36:14Z</dcterms:created>
  <dcterms:modified xsi:type="dcterms:W3CDTF">2026-04-30T15:36:14Z</dcterms:modified>
</cp:coreProperties>
</file>

<file path=docProps/custom.xml><?xml version="1.0" encoding="utf-8"?>
<Properties xmlns="http://schemas.openxmlformats.org/officeDocument/2006/custom-properties" xmlns:vt="http://schemas.openxmlformats.org/officeDocument/2006/docPropsVTypes"/>
</file>