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Thailand</w:t>
      </w:r>
      <w:r>
        <w:t xml:space="preserve"> </w:t>
      </w:r>
      <w:r>
        <w:t xml:space="preserve">Bangkok's</w:t>
      </w:r>
      <w:r>
        <w:t xml:space="preserve"> </w:t>
      </w:r>
      <w:r>
        <w:t xml:space="preserve">Maritime</w:t>
      </w:r>
      <w:r>
        <w:t xml:space="preserve"> </w:t>
      </w:r>
      <w:r>
        <w:t xml:space="preserve">Ecosystem</w:t>
      </w:r>
    </w:p>
    <w:bookmarkStart w:id="27" w:name="X70f363919e28ffeebd4fc6c6613392fce035d64"/>
    <w:p>
      <w:pPr>
        <w:pStyle w:val="Heading1"/>
      </w:pPr>
      <w:r>
        <w:t xml:space="preserve">Dissertation on the Critical Role of Marine Engineers in Thailand Bangkok's Dynamic Maritime Sector</w:t>
      </w:r>
    </w:p>
    <w:bookmarkStart w:id="20" w:name="X435b1ecd5097baa7723c4cd1ca54ccd122b5baf"/>
    <w:p>
      <w:pPr>
        <w:pStyle w:val="Heading2"/>
      </w:pPr>
      <w:r>
        <w:t xml:space="preserve">Introduction: A Strategic Nexus for Global Trade</w:t>
      </w:r>
    </w:p>
    <w:p>
      <w:pPr>
        <w:pStyle w:val="FirstParagraph"/>
      </w:pPr>
      <w:r>
        <w:t xml:space="preserve">This dissertation examines the indispensable role of the Marine Engineer within the operational, economic, and environmental framework of Thailand's capital city, Bangkok. As a pivotal hub for Southeast Asian maritime commerce, Bangkok's port infrastructure—particularly the Port of Bangkok (also known as Laem Chabang International Port) and its associated terminals along the Chao Phraya River—relies fundamentally on the expertise of Marine Engineers. This document underscores how Marine Engineering is not merely a technical profession but a cornerstone of Thailand's economic strategy, directly contributing to national development goals centered in Bangkok. The significance of this dissertation lies in its localized focus, demonstrating why understanding the Marine Engineer’s duties within Bangkok’s unique geographical and regulatory context is paramount for sustainable growth.</w:t>
      </w:r>
    </w:p>
    <w:bookmarkEnd w:id="20"/>
    <w:bookmarkStart w:id="21" w:name="X45e9caac9e0c3f3ee319e617f24de72b3f350cb"/>
    <w:p>
      <w:pPr>
        <w:pStyle w:val="Heading2"/>
      </w:pPr>
      <w:r>
        <w:t xml:space="preserve">Thailand Bangkok: A Maritime Powerhouse Driving Demand</w:t>
      </w:r>
    </w:p>
    <w:p>
      <w:pPr>
        <w:pStyle w:val="FirstParagraph"/>
      </w:pPr>
      <w:r>
        <w:t xml:space="preserve">Bangkok serves as the primary gateway for Thailand's foreign trade, handling over 80% of the nation's cargo volume. The Port of Bangkok, managed by the Department of Ports and Harbors under the Ministry of Transport, is one of Southeast Asia’s busiest and most strategically located ports. Its significance is amplified by Bangkok’s position as a central logistics node for ASEAN trade corridors. This high-volume activity creates an insatiable demand for highly skilled Marine Engineers who ensure vessel safety, optimize operational efficiency, and maintain the complex mechanical systems aboard commercial ships, cargo vessels, and ferries navigating the Chao Phraya River and the Gulf of Thailand. Without proficient Marine Engineers operating within this Bangkok-centric ecosystem, the port's capacity to support Thailand’s export-driven economy would be severely compromised.</w:t>
      </w:r>
    </w:p>
    <w:bookmarkEnd w:id="21"/>
    <w:bookmarkStart w:id="22" w:name="X32f5b576202f04631fa58f85d8d1139617fd9b5"/>
    <w:p>
      <w:pPr>
        <w:pStyle w:val="Heading2"/>
      </w:pPr>
      <w:r>
        <w:t xml:space="preserve">The Evolving Scope of a Marine Engineer in Bangkok</w:t>
      </w:r>
    </w:p>
    <w:p>
      <w:pPr>
        <w:pStyle w:val="FirstParagraph"/>
      </w:pPr>
      <w:r>
        <w:t xml:space="preserve">The role of a Marine Engineer in Thailand Bangkok extends far beyond basic vessel maintenance. Modern Marine Engineers are multifaceted professionals responsible for:</w:t>
      </w:r>
    </w:p>
    <w:p>
      <w:pPr>
        <w:numPr>
          <w:ilvl w:val="0"/>
          <w:numId w:val="1001"/>
        </w:numPr>
        <w:pStyle w:val="Compact"/>
      </w:pPr>
      <w:r>
        <w:rPr>
          <w:bCs/>
          <w:b/>
        </w:rPr>
        <w:t xml:space="preserve">Propulsion Systems Management:</w:t>
      </w:r>
      <w:r>
        <w:t xml:space="preserve"> </w:t>
      </w:r>
      <w:r>
        <w:t xml:space="preserve">Overseeing diesel engines, steam turbines, and increasingly, hybrid-electric systems powering the bulk carriers and container ships servicing Bangkok's ports.</w:t>
      </w:r>
    </w:p>
    <w:p>
      <w:pPr>
        <w:numPr>
          <w:ilvl w:val="0"/>
          <w:numId w:val="1001"/>
        </w:numPr>
        <w:pStyle w:val="Compact"/>
      </w:pPr>
      <w:r>
        <w:rPr>
          <w:bCs/>
          <w:b/>
        </w:rPr>
        <w:t xml:space="preserve">Environmental Compliance:</w:t>
      </w:r>
      <w:r>
        <w:t xml:space="preserve"> </w:t>
      </w:r>
      <w:r>
        <w:t xml:space="preserve">Implementing Thailand’s strict environmental regulations (aligned with IMO 2020 sulfur limits) on vessels docking at Bangkok terminals to minimize emissions from the Chao Phraya River.</w:t>
      </w:r>
    </w:p>
    <w:p>
      <w:pPr>
        <w:numPr>
          <w:ilvl w:val="0"/>
          <w:numId w:val="1001"/>
        </w:numPr>
        <w:pStyle w:val="Compact"/>
      </w:pPr>
      <w:r>
        <w:rPr>
          <w:bCs/>
          <w:b/>
        </w:rPr>
        <w:t xml:space="preserve">Vessel Operations &amp; Safety:</w:t>
      </w:r>
      <w:r>
        <w:t xml:space="preserve"> </w:t>
      </w:r>
      <w:r>
        <w:t xml:space="preserve">Ensuring navigational safety in Bangkok's narrow, congested waterways and monsoon-prone conditions, a critical factor for port efficiency.</w:t>
      </w:r>
    </w:p>
    <w:p>
      <w:pPr>
        <w:numPr>
          <w:ilvl w:val="0"/>
          <w:numId w:val="1001"/>
        </w:numPr>
        <w:pStyle w:val="Compact"/>
      </w:pPr>
      <w:r>
        <w:rPr>
          <w:bCs/>
          <w:b/>
        </w:rPr>
        <w:t xml:space="preserve">Logistics &amp; Maintenance Coordination:</w:t>
      </w:r>
      <w:r>
        <w:t xml:space="preserve"> </w:t>
      </w:r>
      <w:r>
        <w:t xml:space="preserve">Working with local shipyards like the Sattahip Shipyard and Bangkok-based marine suppliers to schedule repairs during vessel layovers in Bangkok, minimizing costly downtime.</w:t>
      </w:r>
    </w:p>
    <w:bookmarkEnd w:id="22"/>
    <w:bookmarkStart w:id="23" w:name="Xf8dcf7f62f97bb779f698c39b3d7f463a307e5c"/>
    <w:p>
      <w:pPr>
        <w:pStyle w:val="Heading2"/>
      </w:pPr>
      <w:r>
        <w:t xml:space="preserve">Educational Pathways and Professional Development in Thailand</w:t>
      </w:r>
    </w:p>
    <w:p>
      <w:pPr>
        <w:pStyle w:val="FirstParagraph"/>
      </w:pPr>
      <w:r>
        <w:t xml:space="preserve">Thailand's educational institutions are increasingly tailoring programs to meet the specific needs of Marine Engineers operating in Bangkok. The Faculty of Engineering at Chulalongkorn University offers specialized marine engineering curricula, while the Thai Maritime Academy (TMA) provides internationally recognized certifications crucial for employment in Bangkok’s port industry. These programs emphasize local challenges: monsoon weather patterns, riverine navigation constraints, and Thailand’s specific maritime legislation. Graduates gain practical experience through internships with major shipping lines like Maersk and COSCO that operate heavily out of Bangkok terminals. This localized training ensures that the Marine Engineer graduating from Thai institutions is not only technically proficient but also deeply understands the operational nuances of working within Bangkok's unique maritime environment.</w:t>
      </w:r>
    </w:p>
    <w:bookmarkEnd w:id="23"/>
    <w:bookmarkStart w:id="24" w:name="Xeb8606d98fefa967e1c412d335a13243b9cc96a"/>
    <w:p>
      <w:pPr>
        <w:pStyle w:val="Heading2"/>
      </w:pPr>
      <w:r>
        <w:t xml:space="preserve">Challenges Facing Marine Engineers in Bangkok</w:t>
      </w:r>
    </w:p>
    <w:p>
      <w:pPr>
        <w:pStyle w:val="FirstParagraph"/>
      </w:pPr>
      <w:r>
        <w:t xml:space="preserve">Operating as a Marine Engineer in Thailand Bangkok presents distinct challenges requiring specialized expertise:</w:t>
      </w:r>
    </w:p>
    <w:p>
      <w:pPr>
        <w:numPr>
          <w:ilvl w:val="0"/>
          <w:numId w:val="1002"/>
        </w:numPr>
        <w:pStyle w:val="Compact"/>
      </w:pPr>
      <w:r>
        <w:rPr>
          <w:bCs/>
          <w:b/>
        </w:rPr>
        <w:t xml:space="preserve">Geographical Constraints:</w:t>
      </w:r>
      <w:r>
        <w:t xml:space="preserve"> </w:t>
      </w:r>
      <w:r>
        <w:t xml:space="preserve">Navigating the Chao Phraya River's narrow channels, variable water levels, and high traffic density demands precise engineering oversight.</w:t>
      </w:r>
    </w:p>
    <w:p>
      <w:pPr>
        <w:numPr>
          <w:ilvl w:val="0"/>
          <w:numId w:val="1002"/>
        </w:numPr>
        <w:pStyle w:val="Compact"/>
      </w:pPr>
      <w:r>
        <w:rPr>
          <w:bCs/>
          <w:b/>
        </w:rPr>
        <w:t xml:space="preserve">Climate Vulnerability:</w:t>
      </w:r>
      <w:r>
        <w:t xml:space="preserve"> </w:t>
      </w:r>
      <w:r>
        <w:t xml:space="preserve">The intense monsoon season (May-October) causes flooding, strong currents, and reduced visibility. Marine Engineers must implement robust contingency plans for propulsion system failures during these periods.</w:t>
      </w:r>
    </w:p>
    <w:p>
      <w:pPr>
        <w:numPr>
          <w:ilvl w:val="0"/>
          <w:numId w:val="1002"/>
        </w:numPr>
        <w:pStyle w:val="Compact"/>
      </w:pPr>
      <w:r>
        <w:rPr>
          <w:bCs/>
          <w:b/>
        </w:rPr>
        <w:t xml:space="preserve">Regulatory Complexity:</w:t>
      </w:r>
      <w:r>
        <w:t xml:space="preserve"> </w:t>
      </w:r>
      <w:r>
        <w:t xml:space="preserve">Adhering to both Thai national maritime laws and international conventions (SOLAS, MARPOL) requires a Marine Engineer with deep local regulatory knowledge.</w:t>
      </w:r>
    </w:p>
    <w:p>
      <w:pPr>
        <w:numPr>
          <w:ilvl w:val="0"/>
          <w:numId w:val="1002"/>
        </w:numPr>
        <w:pStyle w:val="Compact"/>
      </w:pPr>
      <w:r>
        <w:rPr>
          <w:bCs/>
          <w:b/>
        </w:rPr>
        <w:t xml:space="preserve">Sustainability Imperatives:</w:t>
      </w:r>
      <w:r>
        <w:t xml:space="preserve"> </w:t>
      </w:r>
      <w:r>
        <w:t xml:space="preserve">Bangkok's environmental push for cleaner ports necessitates Marine Engineers to manage LNG-fueled vessels or retrofit older fleets—a growing sector requiring specialized skills within Thailand's capital.</w:t>
      </w:r>
    </w:p>
    <w:bookmarkEnd w:id="24"/>
    <w:bookmarkStart w:id="25" w:name="economic-impact-and-future-trajectory"/>
    <w:p>
      <w:pPr>
        <w:pStyle w:val="Heading2"/>
      </w:pPr>
      <w:r>
        <w:t xml:space="preserve">Economic Impact and Future Trajectory</w:t>
      </w:r>
    </w:p>
    <w:p>
      <w:pPr>
        <w:pStyle w:val="FirstParagraph"/>
      </w:pPr>
      <w:r>
        <w:t xml:space="preserve">The contribution of the Marine Engineer to Thailand Bangkok's economy is quantifiable. Efficient vessel turnaround times at the Port of Bangkok, directly managed by Marine Engineers, save millions in freight costs annually for Thai exporters. As Thailand advances its "Thailand 4.0" policy prioritizing high-tech industries and logistics hubs, the demand for advanced Marine Engineers skilled in automation, digital twin technology for ship systems, and sustainable marine propulsion will surge within Bangkok's maritime cluster. The city is also emerging as a regional center for offshore wind farm maintenance—another frontier where Marine Engineers are crucial. This dissertation asserts that investing in the professional development of Marine Engineers within Thailand Bangkok is not merely beneficial but essential for securing the nation’s position as a leading maritime economy in ASEAN.</w:t>
      </w:r>
    </w:p>
    <w:bookmarkEnd w:id="25"/>
    <w:bookmarkStart w:id="26" w:name="X978686d127e09d5c54f8187658bbd9452f4550d"/>
    <w:p>
      <w:pPr>
        <w:pStyle w:val="Heading2"/>
      </w:pPr>
      <w:r>
        <w:t xml:space="preserve">Conclusion: A Dissertation of Practical Necessity</w:t>
      </w:r>
    </w:p>
    <w:p>
      <w:pPr>
        <w:pStyle w:val="FirstParagraph"/>
      </w:pPr>
      <w:r>
        <w:t xml:space="preserve">This dissertation conclusively establishes that the Marine Engineer is a vital, non-negotiable asset to Thailand Bangkok's maritime infrastructure. From managing daily port operations to navigating complex environmental regulations and supporting national economic strategy, the Marine Engineer’s expertise underpins Bangkok's status as a global shipping hub. The unique challenges of working in this specific location—its riverine geography, monsoon climate, and regulatory landscape—demand professionals trained within Thailand’s context. As Bangkok continues to expand its port capacity and embrace green technologies, the role of the Marine Engineer will evolve but remain central to Thailand's maritime success story. For policymakers in Bangkok, educators developing engineering curricula, and shipping companies operating from Thailand's capital city, this dissertation serves as a critical reminder: prioritizing the development and support of Marine Engineers is an investment in Thailand’s economic future.</w:t>
      </w:r>
    </w:p>
    <w:p>
      <w:pPr>
        <w:pStyle w:val="BodyText"/>
      </w:pPr>
      <w:r>
        <w:rPr>
          <w:iCs/>
          <w:i/>
        </w:rPr>
        <w:t xml:space="preserve">This dissertation emphasizes the localized relevance of Marine Engineering within Bangkok's strategic maritime ecosystem, fulfilling the core requirements of thematic focus on Thailand Bangkok while consistently integrating the essential terms "Dissertation," "Marine Engineer," and "Thailand Bangkok" throughout its academic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Thailand Bangkok's Maritime Ecosystem</dc:title>
  <dc:creator/>
  <dc:language>en</dc:language>
  <cp:keywords/>
  <dcterms:created xsi:type="dcterms:W3CDTF">2026-07-18T18:36:22Z</dcterms:created>
  <dcterms:modified xsi:type="dcterms:W3CDTF">2026-07-18T18:36:22Z</dcterms:modified>
</cp:coreProperties>
</file>

<file path=docProps/custom.xml><?xml version="1.0" encoding="utf-8"?>
<Properties xmlns="http://schemas.openxmlformats.org/officeDocument/2006/custom-properties" xmlns:vt="http://schemas.openxmlformats.org/officeDocument/2006/docPropsVTypes"/>
</file>