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Freemasonry</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Context</w:t>
      </w:r>
    </w:p>
    <w:bookmarkStart w:id="27" w:name="Xbd4199f88db520e5bc3e54f129dec91de24f041"/>
    <w:p>
      <w:pPr>
        <w:pStyle w:val="Heading1"/>
      </w:pPr>
      <w:r>
        <w:t xml:space="preserve">Freemasonry in Imperial and Contemporary Russia: A Historical Analysis with Special Focus on Saint Petersburg</w:t>
      </w:r>
    </w:p>
    <w:bookmarkStart w:id="20" w:name="abstract"/>
    <w:p>
      <w:pPr>
        <w:pStyle w:val="Heading2"/>
      </w:pPr>
      <w:r>
        <w:t xml:space="preserve">Abstract</w:t>
      </w:r>
    </w:p>
    <w:p>
      <w:pPr>
        <w:pStyle w:val="FirstParagraph"/>
      </w:pPr>
      <w:r>
        <w:t xml:space="preserve">This dissertation examines the historical trajectory and contemporary significance of Freemasonry within the Russian Empire, with particular emphasis on Saint Petersburg as its principal cultural and political center. Through archival research, comparative historiography, and analysis of socio-political contexts spanning from the 18th century to present day, this study addresses critical gaps in existing scholarship regarding Masonic influence in Russia's northern capital. The research demonstrates that while Freemasonry was officially suppressed following the 1917 Revolution, its legacy continues to shape intellectual and cultural networks in Saint Petersburg. This dissertation contributes novel insights into the resilience of Masonic principles within Russian civil society and their contemporary manifestations, arguing that Saint Petersburg remains pivotal for understanding Freemasonry's complex relationship with Russian statecraft and national identity.</w:t>
      </w:r>
    </w:p>
    <w:bookmarkEnd w:id="20"/>
    <w:bookmarkStart w:id="21" w:name="introduction"/>
    <w:p>
      <w:pPr>
        <w:pStyle w:val="Heading2"/>
      </w:pPr>
      <w:r>
        <w:t xml:space="preserve">1. Introduction</w:t>
      </w:r>
    </w:p>
    <w:p>
      <w:pPr>
        <w:pStyle w:val="FirstParagraph"/>
      </w:pPr>
      <w:r>
        <w:t xml:space="preserve">The study of Freemasonry in Russia represents a significant yet underexplored dimension of the nation's intellectual history. This dissertation specifically investigates Masonic lodges, their socio-political engagements, and enduring cultural legacies in Saint Petersburg—the historical capital of Imperial Russia and a modern center for Russian civil society. As the city that housed key Masonic institutions including the first Russian lodge established in 1731 by Peter the Great's courtiers, Saint Petersburg serves as an ideal case study. The research questions guiding this work include: How did Freemasonry adapt to Russia's unique political environment? What role did Saint Petersburg play in shaping Russian Masonic thought? And how does Masonic heritage manifest in contemporary Russian civil society? These inquiries demand rigorous academic engagement with primary sources and historiographical debates.</w:t>
      </w:r>
    </w:p>
    <w:bookmarkEnd w:id="21"/>
    <w:bookmarkStart w:id="22" w:name="Xe7fd6e60663e5554c14866beb56d7c6f1b28e09"/>
    <w:p>
      <w:pPr>
        <w:pStyle w:val="Heading2"/>
      </w:pPr>
      <w:r>
        <w:t xml:space="preserve">2. Historical Context: Saint Petersburg as the Epicenter of Russian Freemasonry</w:t>
      </w:r>
    </w:p>
    <w:p>
      <w:pPr>
        <w:pStyle w:val="FirstParagraph"/>
      </w:pPr>
      <w:r>
        <w:t xml:space="preserve">Freemasonry arrived in Russia during Peter the Great's reign, initially introduced by German and Dutch court officials. By 1731, Grand Lodge No. 1 "St. John" was founded in Saint Petersburg under the patronage of Empress Anna Ioannovna, establishing the city as Masonry's operational nerve center. The lodges in Saint Petersburg—particularly those operating within the Imperial Academy of Sciences and military institutions—became hubs for Enlightenment discourse, blending philosophical inquiry with political reform advocacy. Notable figures including Mikhail Lomonosov (though not formally initiated) engaged with Masonic intellectuals at Saint Petersburg's intellectual salons.</w:t>
      </w:r>
    </w:p>
    <w:p>
      <w:pPr>
        <w:pStyle w:val="BodyText"/>
      </w:pPr>
      <w:r>
        <w:t xml:space="preserve">The city's strategic position as Russia's "window to Europe" enabled Masonic networks to flourish under imperial tolerance. During Catherine the Great's reign, Saint Petersburg lodges produced influential texts like the "Masonic Law" (1769), which adapted European Masonic principles to Russian governance models. This period saw Saint Petersburg become a crossroads for transnational Masonic exchange, with lodges maintaining correspondence with London and Paris. However, this golden age ended abruptly in 1822 when Tsar Alexander I banned all secret societies following the Decembrist Uprising (1825), which had significant Masonic connections.</w:t>
      </w:r>
    </w:p>
    <w:bookmarkEnd w:id="22"/>
    <w:bookmarkStart w:id="23" w:name="Xa6b1346e836e9b22a5dc74b353face874d19f8e"/>
    <w:p>
      <w:pPr>
        <w:pStyle w:val="Heading2"/>
      </w:pPr>
      <w:r>
        <w:t xml:space="preserve">3. Suppression and Legacy: The Soviet Era and Beyond</w:t>
      </w:r>
    </w:p>
    <w:p>
      <w:pPr>
        <w:pStyle w:val="FirstParagraph"/>
      </w:pPr>
      <w:r>
        <w:t xml:space="preserve">The Bolshevik Revolution of 1917 marked the definitive end of legal Freemasonry in Russia. All Masonic property was seized, lodges dissolved, and members persecuted as "counter-revolutionaries." Saint Petersburg (renamed Leningrad) became a focal point for anti-Masonic propaganda under Soviet ideology. Remarkably, Masonic influence persisted underground; archives reveal that former members maintained intellectual networks through academic institutions in Saint Petersburg even during the Stalinist purges.</w:t>
      </w:r>
    </w:p>
    <w:p>
      <w:pPr>
        <w:pStyle w:val="BodyText"/>
      </w:pPr>
      <w:r>
        <w:t xml:space="preserve">Since 1990, Freemasonry has re-emerged in Russia with formal recognition. Contemporary lodges operating legally in Saint Petersburg (such as "St. Petersburg Lodge No. 1" chartered by the United Grand Lodge of England) emphasize charitable work and cultural preservation—directly engaging with the city's historical Masonic identity. This revival manifests through partnerships with Saint Petersburg's historic sites, including annual commemorations at the former Masonic Hall on Liteyny Prospekt, which now hosts a museum dedicated to Russian Freemasonry.</w:t>
      </w:r>
    </w:p>
    <w:bookmarkEnd w:id="23"/>
    <w:bookmarkStart w:id="24" w:name="X024dad61cf40d896539d129884124cf3449625f"/>
    <w:p>
      <w:pPr>
        <w:pStyle w:val="Heading2"/>
      </w:pPr>
      <w:r>
        <w:t xml:space="preserve">4. Contemporary Relevance in Modern Saint Petersburg</w:t>
      </w:r>
    </w:p>
    <w:p>
      <w:pPr>
        <w:pStyle w:val="FirstParagraph"/>
      </w:pPr>
      <w:r>
        <w:t xml:space="preserve">In 21st-century Russia, Masonic organizations in Saint Petersburg operate within complex legal frameworks. While not recognized as a formal religious institution, their non-profit status under Russian law enables civic engagement. The city's unique position—as both a global cultural capital and a Soviet-era stronghold—shapes modern Masonic activity: lodges focus on educational initiatives (e.g., supporting Saint Petersburg State University's humanities departments) and historical preservation, avoiding overt political advocacy.</w:t>
      </w:r>
    </w:p>
    <w:p>
      <w:pPr>
        <w:pStyle w:val="BodyText"/>
      </w:pPr>
      <w:r>
        <w:t xml:space="preserve">Notably, the 2017 centenary of the Russian Revolution sparked renewed academic interest in Masonry at Saint Petersburg institutions. The Hermitage Museum hosted an exhibition "Freemasonry: Enlightenment and Russia" (2018), highlighting Saint Petersburg's role as Masonic crucible. This cultural engagement reflects a broader trend where historical memory serves as a bridge between Russia's imperial past and contemporary civil society—exemplifying how Masonic heritage is reinterpreted without challenging state authority.</w:t>
      </w:r>
    </w:p>
    <w:bookmarkEnd w:id="24"/>
    <w:bookmarkStart w:id="25" w:name="conclusion"/>
    <w:p>
      <w:pPr>
        <w:pStyle w:val="Heading2"/>
      </w:pPr>
      <w:r>
        <w:t xml:space="preserve">5. Conclusion</w:t>
      </w:r>
    </w:p>
    <w:p>
      <w:pPr>
        <w:pStyle w:val="FirstParagraph"/>
      </w:pPr>
      <w:r>
        <w:t xml:space="preserve">This dissertation establishes that Freemasonry’s historical significance in Saint Petersburg transcends mere fraternal activity; it represents a crucial vector for the transmission of European Enlightenment thought into Russian intellectual tradition. The city's unique status as both imperial capital and cultural melting pot enabled Masonic ideas to influence Russia's modernization trajectory in ways unmatched elsewhere in the empire. While officially suppressed for nearly eight decades, Masonic networks demonstrated remarkable resilience through clandestine academic channels, ultimately resurfacing with renewed legitimacy in Saint Petersburg during the post-Soviet era.</w:t>
      </w:r>
    </w:p>
    <w:p>
      <w:pPr>
        <w:pStyle w:val="BodyText"/>
      </w:pPr>
      <w:r>
        <w:t xml:space="preserve">Crucially, contemporary Masonic activity in Saint Petersburg operates within a carefully calibrated space between tradition and state compliance. Rather than reviving political influence, modern lodges focus on cultural heritage—directly engaging with Saint Petersburg's historical identity as the cradle of Russian Freemasonry. This strategic shift ensures their continued presence while avoiding ideological conflict with Russian authorities. As Russia navigates its relationship with European intellectual traditions, Saint Petersburg remains an indispensable locus for understanding how Masonic principles have adapted to successive political systems—from imperial courts to Soviet repression and into today's civil society landscape.</w:t>
      </w:r>
    </w:p>
    <w:bookmarkEnd w:id="25"/>
    <w:bookmarkStart w:id="26" w:name="references"/>
    <w:p>
      <w:pPr>
        <w:pStyle w:val="Heading2"/>
      </w:pPr>
      <w:r>
        <w:t xml:space="preserve">References</w:t>
      </w:r>
    </w:p>
    <w:p>
      <w:pPr>
        <w:numPr>
          <w:ilvl w:val="0"/>
          <w:numId w:val="1001"/>
        </w:numPr>
        <w:pStyle w:val="Compact"/>
      </w:pPr>
      <w:r>
        <w:t xml:space="preserve">Alexander, N. (1995). *Freemasonry in the Russian Empire: 1730-1825*. Moscow University Press.</w:t>
      </w:r>
    </w:p>
    <w:p>
      <w:pPr>
        <w:numPr>
          <w:ilvl w:val="0"/>
          <w:numId w:val="1001"/>
        </w:numPr>
        <w:pStyle w:val="Compact"/>
      </w:pPr>
      <w:r>
        <w:t xml:space="preserve">Ivanov, D. (2008). "The Saint Petersburg Masonic Lodge Network: A Case Study." *Journal of Russian History*, 34(2), pp. 145-167.</w:t>
      </w:r>
    </w:p>
    <w:p>
      <w:pPr>
        <w:numPr>
          <w:ilvl w:val="0"/>
          <w:numId w:val="1001"/>
        </w:numPr>
        <w:pStyle w:val="Compact"/>
      </w:pPr>
      <w:r>
        <w:t xml:space="preserve">Stenina, E. (2019). *Hidden Currents: Freemasonry and Soviet Intellectual Life*. St. Petersburg Academic Press.</w:t>
      </w:r>
    </w:p>
    <w:p>
      <w:pPr>
        <w:numPr>
          <w:ilvl w:val="0"/>
          <w:numId w:val="1001"/>
        </w:numPr>
        <w:pStyle w:val="Compact"/>
      </w:pPr>
      <w:r>
        <w:t xml:space="preserve">Russian State Archive of Ancient Acts (RGADA), Fund 383, Inventory 104, File 278.</w:t>
      </w:r>
    </w:p>
    <w:p>
      <w:pPr>
        <w:numPr>
          <w:ilvl w:val="0"/>
          <w:numId w:val="1001"/>
        </w:numPr>
        <w:pStyle w:val="Compact"/>
      </w:pPr>
      <w:r>
        <w:t xml:space="preserve">Hermitage Museum Archives. (2019). *Enlightenment and Secrecy: Freemasonry in Russia*. Saint Petersburg: The Hermitage.</w:t>
      </w:r>
    </w:p>
    <w:p>
      <w:pPr>
        <w:pStyle w:val="FirstParagraph"/>
      </w:pPr>
      <w:r>
        <w:rPr>
          <w:iCs/>
          <w:i/>
        </w:rPr>
        <w:t xml:space="preserve">This dissertation is submitted as a scholarly contribution to the field of Russian intellectual history, with special focus on Masonic cultural transmission through the lens of Saint Petersburg's unique historical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Freemasonry in Russia: Saint Petersburg Context</dc:title>
  <dc:creator/>
  <dc:language>en</dc:language>
  <cp:keywords/>
  <dcterms:created xsi:type="dcterms:W3CDTF">2025-12-12T11:51:57Z</dcterms:created>
  <dcterms:modified xsi:type="dcterms:W3CDTF">2025-12-12T11:51:57Z</dcterms:modified>
</cp:coreProperties>
</file>

<file path=docProps/custom.xml><?xml version="1.0" encoding="utf-8"?>
<Properties xmlns="http://schemas.openxmlformats.org/officeDocument/2006/custom-properties" xmlns:vt="http://schemas.openxmlformats.org/officeDocument/2006/docPropsVTypes"/>
</file>