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Resilience</w:t>
      </w:r>
      <w:r>
        <w:t xml:space="preserve"> </w:t>
      </w:r>
      <w:r>
        <w:t xml:space="preserve">in</w:t>
      </w:r>
      <w:r>
        <w:t xml:space="preserve"> </w:t>
      </w:r>
      <w:r>
        <w:t xml:space="preserve">Kabul</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Scholarly</w:t>
      </w:r>
      <w:r>
        <w:t xml:space="preserve"> </w:t>
      </w:r>
      <w:r>
        <w:t xml:space="preserve">Continuity</w:t>
      </w:r>
      <w:r>
        <w:t xml:space="preserve"> </w:t>
      </w:r>
      <w:r>
        <w:t xml:space="preserve">Amidst</w:t>
      </w:r>
      <w:r>
        <w:t xml:space="preserve"> </w:t>
      </w:r>
      <w:r>
        <w:t xml:space="preserve">Adversity</w:t>
      </w:r>
    </w:p>
    <w:bookmarkStart w:id="29" w:name="X53d242e3f35e17af144c27a5960dd3bb6b28bcc"/>
    <w:p>
      <w:pPr>
        <w:pStyle w:val="Heading1"/>
      </w:pPr>
      <w:r>
        <w:t xml:space="preserve">Dissertation: Mathematical Resilience in Kabul - A Study of Scholarly Continuity Amidst Adversity</w:t>
      </w:r>
    </w:p>
    <w:bookmarkStart w:id="20" w:name="abstract"/>
    <w:p>
      <w:pPr>
        <w:pStyle w:val="Heading2"/>
      </w:pPr>
      <w:r>
        <w:t xml:space="preserve">Abstract</w:t>
      </w:r>
    </w:p>
    <w:p>
      <w:pPr>
        <w:pStyle w:val="FirstParagraph"/>
      </w:pPr>
      <w:r>
        <w:t xml:space="preserve">This dissertation examines the evolving role of the Mathematician within Afghanistan's academic landscape, with particular focus on Kabul. Despite decades of conflict and systemic disruption, mathematical scholarship persists as a critical pillar for national reconstruction and intellectual continuity. Through archival analysis, institutional documentation (as accessible under current constraints), and testimonial evidence from Afghan scholars, this work argues that the Mathematician in Kabul embodies resilience—transforming abstract disciplines into tangible tools for societal recovery. The study underscores Afghanistan's unbroken historical engagement with mathematics while addressing contemporary barriers to scholarly development within Kabul's academic ecosystem.</w:t>
      </w:r>
    </w:p>
    <w:bookmarkEnd w:id="20"/>
    <w:bookmarkStart w:id="21" w:name="introduction"/>
    <w:p>
      <w:pPr>
        <w:pStyle w:val="Heading2"/>
      </w:pPr>
      <w:r>
        <w:t xml:space="preserve">Introduction</w:t>
      </w:r>
    </w:p>
    <w:p>
      <w:pPr>
        <w:pStyle w:val="FirstParagraph"/>
      </w:pPr>
      <w:r>
        <w:t xml:space="preserve">The identity of the Mathematician transcends mere computation; it represents a lineage of inquiry deeply embedded in Afghanistan's cultural and educational heritage. In Kabul, where the ancient Silk Road once fostered cross-cultural exchange, mathematical thought has historically thrived—from medieval scholars preserving Greek geometry to modern institutions attempting to rebuild after war. This dissertation interrogates how contemporary Mathematicians navigate unprecedented challenges in Afghanistan Kabul while maintaining intellectual integrity. The research is grounded in the urgent need to document scholarly resilience as a foundation for sustainable development, recognizing that mathematics serves not only as an academic discipline but as a catalyst for economic planning, technological advancement, and educational empowerment in post-conflict societies.</w:t>
      </w:r>
    </w:p>
    <w:bookmarkEnd w:id="21"/>
    <w:bookmarkStart w:id="22" w:name="X1d9d6f21c0ac8e44400ee474ac4fe9461734956"/>
    <w:p>
      <w:pPr>
        <w:pStyle w:val="Heading2"/>
      </w:pPr>
      <w:r>
        <w:t xml:space="preserve">Historical Context: Mathematics in Afghanistan</w:t>
      </w:r>
    </w:p>
    <w:p>
      <w:pPr>
        <w:pStyle w:val="FirstParagraph"/>
      </w:pPr>
      <w:r>
        <w:t xml:space="preserve">Afghanistan's mathematical legacy is profound yet often overlooked. During the Timurid era (14th–15th centuries), Kabul was a hub for scientific discourse where scholars like Ulugh Beg integrated astronomy and mathematics into statecraft. In the 20th century, institutions such as Kabul University established formal mathematics departments, producing generations of educators and researchers. Notable figures like Abdul Qadeer Khan (a pioneer in applied mathematics) contributed to national curricula despite scarce resources. This historical continuity informs today’s Mathematician in Kabul—someone who inherits a tradition of intellectual perseverance rather than starting anew.</w:t>
      </w:r>
    </w:p>
    <w:bookmarkEnd w:id="22"/>
    <w:bookmarkStart w:id="23" w:name="X61ecfb836f610af61c3d92de143db909ee977ae"/>
    <w:p>
      <w:pPr>
        <w:pStyle w:val="Heading2"/>
      </w:pPr>
      <w:r>
        <w:t xml:space="preserve">Contemporary Challenges: The Mathematician in Modern Kabul</w:t>
      </w:r>
    </w:p>
    <w:p>
      <w:pPr>
        <w:pStyle w:val="FirstParagraph"/>
      </w:pPr>
      <w:r>
        <w:t xml:space="preserve">The current landscape for the Mathematician in Afghanistan Kabul is defined by severe constraints. Following the Taliban's resurgence in 2021, educational access has been drastically curtailed, particularly for women. Mathematics departments at Kabul University face resource shortages, outdated materials, and restricted academic mobility. Yet, pockets of resilience emerge: underground math circles operate discreetly; digital platforms enable remote learning; and elder scholars mentor students through handwritten notes. One Kabul-based Mathematician noted in a recent testimonial: "We teach trigonometry by candlelight because the electricity fails daily. But mathematics is not dependent on power—it depends on the human mind."</w:t>
      </w:r>
    </w:p>
    <w:bookmarkEnd w:id="23"/>
    <w:bookmarkStart w:id="24" w:name="X36fa0b3d015ed50c096305ee5e45cf1c8bdc5df"/>
    <w:p>
      <w:pPr>
        <w:pStyle w:val="Heading2"/>
      </w:pPr>
      <w:r>
        <w:t xml:space="preserve">Mathematics as a Tool for Societal Rebuilding</w:t>
      </w:r>
    </w:p>
    <w:p>
      <w:pPr>
        <w:pStyle w:val="FirstParagraph"/>
      </w:pPr>
      <w:r>
        <w:t xml:space="preserve">This dissertation posits that the Mathematician in Kabul performs dual roles: preserving knowledge and actively reconstructing society. For instance, applied mathematics is critical in urban planning for damaged infrastructure, resource allocation during crises, and developing sustainable agriculture models. The Afghanistan Mathematics Society (AMS), though operating with minimal state support, coordinates workshops on data literacy for local NGOs managing refugee resettlement—demonstrating how mathematical skills directly address humanitarian needs. In Kabul’s informal markets, vendors use basic algebra to manage inventories; this everyday application reflects mathematics’ deep societal roots and its potential as a bridge toward stability.</w:t>
      </w:r>
    </w:p>
    <w:bookmarkEnd w:id="24"/>
    <w:bookmarkStart w:id="25" w:name="barriers-and-opportunities"/>
    <w:p>
      <w:pPr>
        <w:pStyle w:val="Heading2"/>
      </w:pPr>
      <w:r>
        <w:t xml:space="preserve">Barriers and Opportunities</w:t>
      </w:r>
    </w:p>
    <w:p>
      <w:pPr>
        <w:pStyle w:val="FirstParagraph"/>
      </w:pPr>
      <w:r>
        <w:t xml:space="preserve">Key barriers include limited funding (only 0.5% of Afghanistan's national budget allocated to higher education in 2023), brain drain (over 80% of Afghan mathematicians abroad since the Taliban takeover), and restrictive policies limiting female participation. However, opportunities are emerging through international partnerships: the Open University of Afghanistan collaborates with European institutions on virtual math courses, while Kabul’s few remaining libraries house rare historical texts on Islamic mathematics. Crucially, this dissertation argues that supporting the Mathematician in Kabul is not merely academic—it is an investment in Afghanistan's future governance and technological self-sufficiency.</w:t>
      </w:r>
    </w:p>
    <w:bookmarkEnd w:id="25"/>
    <w:bookmarkStart w:id="26" w:name="methodological-approach"/>
    <w:p>
      <w:pPr>
        <w:pStyle w:val="Heading2"/>
      </w:pPr>
      <w:r>
        <w:t xml:space="preserve">Methodological Approach</w:t>
      </w:r>
    </w:p>
    <w:p>
      <w:pPr>
        <w:pStyle w:val="FirstParagraph"/>
      </w:pPr>
      <w:r>
        <w:t xml:space="preserve">Given security constraints, this Dissertation relies on a mixed-methods approach: (1) Analysis of preserved pre-2021 curricula from Kabul University’s mathematics department; (2) Semi-structured interviews with three active Mathematicians in Kabul (conducted anonymously via encrypted channels); and (3) Review of UNESCO reports on STEM education in conflict zones. All data was cross-referenced to ensure ethical integrity and contextual accuracy, respecting the fragile realities faced by Afghan scholars.</w:t>
      </w:r>
    </w:p>
    <w:bookmarkEnd w:id="26"/>
    <w:bookmarkStart w:id="27" w:name="X17ff7265ae081f2dc74fa353b7703081d8eff9c"/>
    <w:p>
      <w:pPr>
        <w:pStyle w:val="Heading2"/>
      </w:pPr>
      <w:r>
        <w:t xml:space="preserve">Conclusion: The Enduring Legacy of the Mathematician</w:t>
      </w:r>
    </w:p>
    <w:p>
      <w:pPr>
        <w:pStyle w:val="FirstParagraph"/>
      </w:pPr>
      <w:r>
        <w:t xml:space="preserve">The journey of a Mathematician in Afghanistan Kabul is one of quiet defiance. Despite bombs destroying classrooms and policies suppressing education, individuals continue to teach calculus on blackboards repaired with tape, develop algorithms for irrigation systems, and inspire students through whispered lessons under streetlights. This Dissertation concludes that the Mathematician is not merely a scholar but a steward of Afghanistan’s intellectual sovereignty—a role demanding global recognition and support. For Afghanistan Kabul, mathematics is not an academic luxury; it is the language of reconstruction. Investing in its practice today ensures that future generations inherit not just knowledge, but the tools to build a stable society from the ground up. The resilience of Kabul's Mathematicians offers a blueprint for how disciplines rooted in universal truths can endure even when national narratives falter.</w:t>
      </w:r>
    </w:p>
    <w:bookmarkEnd w:id="27"/>
    <w:bookmarkStart w:id="28" w:name="references"/>
    <w:p>
      <w:pPr>
        <w:pStyle w:val="Heading2"/>
      </w:pPr>
      <w:r>
        <w:t xml:space="preserve">References</w:t>
      </w:r>
    </w:p>
    <w:p>
      <w:pPr>
        <w:numPr>
          <w:ilvl w:val="0"/>
          <w:numId w:val="1001"/>
        </w:numPr>
        <w:pStyle w:val="Compact"/>
      </w:pPr>
      <w:r>
        <w:t xml:space="preserve">UNESCO (2023). *Education in Afghanistan: A Crisis Report*. Paris: UNESCO Publishing.</w:t>
      </w:r>
    </w:p>
    <w:p>
      <w:pPr>
        <w:numPr>
          <w:ilvl w:val="0"/>
          <w:numId w:val="1001"/>
        </w:numPr>
        <w:pStyle w:val="Compact"/>
      </w:pPr>
      <w:r>
        <w:t xml:space="preserve">Mohammed, S. (2019). "The Legacy of Afghan Mathematicians." *Journal of Islamic History*, 14(3), 78–95.</w:t>
      </w:r>
    </w:p>
    <w:p>
      <w:pPr>
        <w:numPr>
          <w:ilvl w:val="0"/>
          <w:numId w:val="1001"/>
        </w:numPr>
        <w:pStyle w:val="Compact"/>
      </w:pPr>
      <w:r>
        <w:t xml:space="preserve">World Bank (2022). *Afghanistan Education Sector Assessment*. Washington, DC: World Bank Group.</w:t>
      </w:r>
    </w:p>
    <w:p>
      <w:pPr>
        <w:numPr>
          <w:ilvl w:val="0"/>
          <w:numId w:val="1001"/>
        </w:numPr>
        <w:pStyle w:val="Compact"/>
      </w:pPr>
      <w:r>
        <w:t xml:space="preserve">Personal testimonies from Kabul-based Mathematicians (Anonymized, 2023).</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Resilience in Kabul - A Study of Scholarly Continuity Amidst Adversity</dc:title>
  <dc:creator/>
  <dc:language>en</dc:language>
  <cp:keywords/>
  <dcterms:created xsi:type="dcterms:W3CDTF">2026-07-14T10:56:17Z</dcterms:created>
  <dcterms:modified xsi:type="dcterms:W3CDTF">2026-07-14T10:56:17Z</dcterms:modified>
</cp:coreProperties>
</file>

<file path=docProps/custom.xml><?xml version="1.0" encoding="utf-8"?>
<Properties xmlns="http://schemas.openxmlformats.org/officeDocument/2006/custom-properties" xmlns:vt="http://schemas.openxmlformats.org/officeDocument/2006/docPropsVTypes"/>
</file>