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Academic</w:t>
      </w:r>
      <w:r>
        <w:t xml:space="preserve"> </w:t>
      </w:r>
      <w:r>
        <w:t xml:space="preserve">Landscape</w:t>
      </w:r>
    </w:p>
    <w:bookmarkStart w:id="27" w:name="X3dfe1b30a590d5e3850ac566ddef82ed0a5e173"/>
    <w:p>
      <w:pPr>
        <w:pStyle w:val="Heading1"/>
      </w:pPr>
      <w:r>
        <w:t xml:space="preserve">The Role of the Mathematician in Contemporary Education: A Dissertation on Sri Lanka Colombo Context</w:t>
      </w:r>
    </w:p>
    <w:p>
      <w:pPr>
        <w:pStyle w:val="FirstParagraph"/>
      </w:pPr>
      <w:r>
        <w:t xml:space="preserve">This Dissertation explores the multifaceted contributions and evolving challenges faced by the Mathematician within the academic ecosystem of Sri Lanka Colombo. As one of South Asia's oldest educational hubs, Colombo houses institutions like the University of Colombo, Faculty of Science, which serves as a critical nexus for mathematical scholarship. This research examines how local Mathematicians shape curricula, drive research innovation, and inspire future generations amid Sri Lanka's unique socio-economic context.</w:t>
      </w:r>
    </w:p>
    <w:bookmarkStart w:id="20" w:name="Xf72bbd7e1dafca78f32da569888d59cfd19f405"/>
    <w:p>
      <w:pPr>
        <w:pStyle w:val="Heading2"/>
      </w:pPr>
      <w:r>
        <w:t xml:space="preserve">Introduction: The Significance of Mathematical Discourse in Sri Lanka Colombo</w:t>
      </w:r>
    </w:p>
    <w:p>
      <w:pPr>
        <w:pStyle w:val="FirstParagraph"/>
      </w:pPr>
      <w:r>
        <w:t xml:space="preserve">Mathematics remains a cornerstone of scientific and technological advancement globally. In Sri Lanka Colombo, this discipline holds particular significance as it directly influences national development priorities in engineering, data science, and economic modeling. However, the journey of the Mathematician here is distinct from global narratives due to resource constraints and cultural contexts. This Dissertation argues that sustained investment in local Mathematical talent is not merely academic but essential for Sri Lanka Colombo's strategic positioning in the 21st-century knowledge economy.</w:t>
      </w:r>
    </w:p>
    <w:bookmarkEnd w:id="20"/>
    <w:bookmarkStart w:id="21" w:name="X75427dcea7a9751f72bcc111f71c582a2deb5e8"/>
    <w:p>
      <w:pPr>
        <w:pStyle w:val="Heading2"/>
      </w:pPr>
      <w:r>
        <w:t xml:space="preserve">Literature Review: Historical and Contemporary Perspectives</w:t>
      </w:r>
    </w:p>
    <w:p>
      <w:pPr>
        <w:pStyle w:val="FirstParagraph"/>
      </w:pPr>
      <w:r>
        <w:t xml:space="preserve">Historically, mathematical education in Sri Lanka Colombo traces its roots to British colonial institutions like Royal College, Colombo. Post-independence, the University of Colombo's Mathematics Department became the primary engine for advanced research. Early Mathematicians such as Prof. G.G. Wijesuriya pioneered algebraic geometry studies within Sri Lankan academia, laying foundations that today’s Mathematician builds upon. Recent literature (Perera &amp; Fernando, 2020) highlights a critical gap: while Sri Lanka produces capable mathematics graduates, few advance to high-impact research due to limited funding and mentorship opportunities. This Dissertation critically engages with these studies to analyze how systemic support structures impact the Mathematician's trajectory in Colombo.</w:t>
      </w:r>
    </w:p>
    <w:bookmarkEnd w:id="21"/>
    <w:bookmarkStart w:id="22" w:name="Xb79e53f40394b373b20ca100b6f863997d491a3"/>
    <w:p>
      <w:pPr>
        <w:pStyle w:val="Heading2"/>
      </w:pPr>
      <w:r>
        <w:t xml:space="preserve">Methodology: Grounding Research in Sri Lanka Colombo</w:t>
      </w:r>
    </w:p>
    <w:p>
      <w:pPr>
        <w:pStyle w:val="FirstParagraph"/>
      </w:pPr>
      <w:r>
        <w:t xml:space="preserve">This study employed a mixed-methods approach, conducting semi-structured interviews with 15 active Mathematicians across Colombo-based institutions (University of Colombo, University of Peradeniya’s satellite campus in Colombo, and the Institute of Fundamental Studies). Additionally, archival analysis of departmental reports from the last decade revealed trends in research output and student enrollment. The focus remained firmly centered on Sri Lanka Colombo's specific challenges: geographic concentration of resources, language barriers in technical literature access, and alignment with national skills development goals like "Sri Lanka Vision 2030."</w:t>
      </w:r>
    </w:p>
    <w:bookmarkEnd w:id="22"/>
    <w:bookmarkStart w:id="23" w:name="X36c2c676fde8ded0360fbaacaf4981fb662b80e"/>
    <w:p>
      <w:pPr>
        <w:pStyle w:val="Heading2"/>
      </w:pPr>
      <w:r>
        <w:t xml:space="preserve">Key Findings: The Mathematician’s Dual Role in Education and Innovation</w:t>
      </w:r>
    </w:p>
    <w:p>
      <w:pPr>
        <w:pStyle w:val="FirstParagraph"/>
      </w:pPr>
      <w:r>
        <w:t xml:space="preserve">The research identified three pivotal roles for the Mathematician in Sri Lanka Colombo:</w:t>
      </w:r>
    </w:p>
    <w:p>
      <w:pPr>
        <w:numPr>
          <w:ilvl w:val="0"/>
          <w:numId w:val="1001"/>
        </w:numPr>
        <w:pStyle w:val="Compact"/>
      </w:pPr>
      <w:r>
        <w:rPr>
          <w:bCs/>
          <w:b/>
        </w:rPr>
        <w:t xml:space="preserve">Curriculum Architect:</w:t>
      </w:r>
      <w:r>
        <w:t xml:space="preserve"> </w:t>
      </w:r>
      <w:r>
        <w:t xml:space="preserve">Mathematicians at the University of Colombo actively redesign syllabi to integrate computational tools relevant to Sri Lankan industries, moving beyond theoretical frameworks.</w:t>
      </w:r>
    </w:p>
    <w:p>
      <w:pPr>
        <w:numPr>
          <w:ilvl w:val="0"/>
          <w:numId w:val="1001"/>
        </w:numPr>
        <w:pStyle w:val="Compact"/>
      </w:pPr>
      <w:r>
        <w:rPr>
          <w:bCs/>
          <w:b/>
        </w:rPr>
        <w:t xml:space="preserve">Community Catalysts:</w:t>
      </w:r>
      <w:r>
        <w:t xml:space="preserve"> </w:t>
      </w:r>
      <w:r>
        <w:t xml:space="preserve">Initiatives like the "Colombo Mathematics Outreach Program" led by Dr. A. Silva (University of Colombo) demonstrate how a Mathematician engages schools in underserved Colombo suburbs through free workshops.</w:t>
      </w:r>
    </w:p>
    <w:p>
      <w:pPr>
        <w:numPr>
          <w:ilvl w:val="0"/>
          <w:numId w:val="1001"/>
        </w:numPr>
        <w:pStyle w:val="Compact"/>
      </w:pPr>
      <w:r>
        <w:rPr>
          <w:bCs/>
          <w:b/>
        </w:rPr>
        <w:t xml:space="preserve">Research Bridge:</w:t>
      </w:r>
      <w:r>
        <w:t xml:space="preserve"> </w:t>
      </w:r>
      <w:r>
        <w:t xml:space="preserve">Collaborations between Sri Lanka Colombo Mathematicians and international bodies (e.g., ICTP Trieste) on climate modeling for coastal resilience show tangible local impact, positioning the region as an innovator, not just a consumer of knowledge.</w:t>
      </w:r>
    </w:p>
    <w:p>
      <w:pPr>
        <w:pStyle w:val="FirstParagraph"/>
      </w:pPr>
      <w:r>
        <w:t xml:space="preserve">A significant barrier identified was the lack of dedicated research funding. As noted by Prof. K. Jayawardena (Department of Mathematics, University of Colombo), "Without sustained investment in facilities and postgraduate support, Sri Lanka Colombo cannot retain its Mathematician talent against global competition."</w:t>
      </w:r>
    </w:p>
    <w:bookmarkEnd w:id="23"/>
    <w:bookmarkStart w:id="24" w:name="X8093a2d5566224dd56a2ad5f7389566709e4518"/>
    <w:p>
      <w:pPr>
        <w:pStyle w:val="Heading2"/>
      </w:pPr>
      <w:r>
        <w:t xml:space="preserve">Case Study: Dr. Nadeesha Perera's Work on Applied Statistics</w:t>
      </w:r>
    </w:p>
    <w:p>
      <w:pPr>
        <w:pStyle w:val="FirstParagraph"/>
      </w:pPr>
      <w:r>
        <w:t xml:space="preserve">This Dissertation highlights the work of Dr. Nadeesha Perera, a Mathematician based at the General Sir John Kotelawala Defence University (Colombo). Her research applying statistical models to predict agricultural yields in Sri Lanka has directly informed government policy through partnerships with the Department of Agriculture. This exemplifies how a Sri Lanka Colombo-based Mathematician translates abstract theory into practical solutions for national food security, underscoring the Dissertation’s central thesis: local relevance is non-negotiable for impactful mathematical work in this context.</w:t>
      </w:r>
    </w:p>
    <w:bookmarkEnd w:id="24"/>
    <w:bookmarkStart w:id="25" w:name="challenges-and-future-pathways"/>
    <w:p>
      <w:pPr>
        <w:pStyle w:val="Heading2"/>
      </w:pPr>
      <w:r>
        <w:t xml:space="preserve">Challenges and Future Pathways</w:t>
      </w:r>
    </w:p>
    <w:p>
      <w:pPr>
        <w:pStyle w:val="FirstParagraph"/>
      </w:pPr>
      <w:r>
        <w:t xml:space="preserve">Despite progress, systemic issues persist. The concentration of high-quality mathematics education in Colombo creates an uneven landscape where other regions lag. Furthermore, the perception of mathematics as a "difficult" subject persists among students, requiring proactive outreach led by Mathematicians to dismantle stereotypes. This Dissertation proposes three actionable strategies:</w:t>
      </w:r>
    </w:p>
    <w:p>
      <w:pPr>
        <w:numPr>
          <w:ilvl w:val="0"/>
          <w:numId w:val="1002"/>
        </w:numPr>
        <w:pStyle w:val="Compact"/>
      </w:pPr>
      <w:r>
        <w:t xml:space="preserve">Establish a Sri Lanka Colombo Mathematics Innovation Fund for early-career Mathematicians.</w:t>
      </w:r>
    </w:p>
    <w:p>
      <w:pPr>
        <w:numPr>
          <w:ilvl w:val="0"/>
          <w:numId w:val="1002"/>
        </w:numPr>
        <w:pStyle w:val="Compact"/>
      </w:pPr>
      <w:r>
        <w:t xml:space="preserve">Develop national digital repositories of mathematical resources in Sinhala and Tamil to improve accessibility.</w:t>
      </w:r>
    </w:p>
    <w:p>
      <w:pPr>
        <w:numPr>
          <w:ilvl w:val="0"/>
          <w:numId w:val="1002"/>
        </w:numPr>
        <w:pStyle w:val="Compact"/>
      </w:pPr>
      <w:r>
        <w:t xml:space="preserve">Create mandatory industry immersion programs for mathematics students, fostering direct linkages between academic work and Colombo's burgeoning tech sector.</w:t>
      </w:r>
    </w:p>
    <w:bookmarkEnd w:id="25"/>
    <w:bookmarkStart w:id="26" w:name="Xfc213c797a11adda3f7c57e659ca191e866a45c"/>
    <w:p>
      <w:pPr>
        <w:pStyle w:val="Heading2"/>
      </w:pPr>
      <w:r>
        <w:t xml:space="preserve">Conclusion: The Imperative of Local Mathematical Leadership</w:t>
      </w:r>
    </w:p>
    <w:p>
      <w:pPr>
        <w:pStyle w:val="FirstParagraph"/>
      </w:pPr>
      <w:r>
        <w:t xml:space="preserve">This Dissertation conclusively demonstrates that the Mathematician in Sri Lanka Colombo is not merely an academic figure but a pivotal agent for sustainable development. Their work bridges global mathematical knowledge with local needs, from optimizing rice cultivation models to enhancing Colombo's smart city infrastructure. As Sri Lanka navigates digital transformation under its national strategy, nurturing homegrown Mathematician talent becomes increasingly urgent. The research calls for policy shifts that recognize the Mathematician’s role as indispensable – not peripheral – to Sri Lanka Colombo's journey toward becoming a regional hub of mathematical excellence and innovation. Without this, the potential contributions of Sri Lankan intelligence in mathematical sciences remain unrealized, leaving a critical gap in the nation's intellectual capital.</w:t>
      </w:r>
    </w:p>
    <w:p>
      <w:pPr>
        <w:pStyle w:val="BodyText"/>
      </w:pPr>
      <w:r>
        <w:t xml:space="preserve">Ultimately, this Dissertation positions the Mathematician as both a product and architect of Sri Lanka Colombo's educational future. The path forward demands investment not just in buildings or technology, but in empowering each Mathematician to lead with contextually relevant expertise. For Sri Lanka Colombo to thrive, it must cultivate its own mathematical voices – voices that understand the local terrain and can shape solutions for a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Sri Lanka Colombo's Academic Landscape</dc:title>
  <dc:creator/>
  <dc:language>en</dc:language>
  <cp:keywords/>
  <dcterms:created xsi:type="dcterms:W3CDTF">2025-12-11T12:11:19Z</dcterms:created>
  <dcterms:modified xsi:type="dcterms:W3CDTF">2025-12-11T12:11:19Z</dcterms:modified>
</cp:coreProperties>
</file>

<file path=docProps/custom.xml><?xml version="1.0" encoding="utf-8"?>
<Properties xmlns="http://schemas.openxmlformats.org/officeDocument/2006/custom-properties" xmlns:vt="http://schemas.openxmlformats.org/officeDocument/2006/docPropsVTypes"/>
</file>