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8" w:name="X5061e6003cf3066eb67520e7d51522b1a727787"/>
    <w:p>
      <w:pPr>
        <w:pStyle w:val="Heading1"/>
      </w:pPr>
      <w:r>
        <w:t xml:space="preserve">The Enduring Legacy of Venezuelan Mathematicians: A Dissertation on Intellectual Contributions in Caracas</w:t>
      </w:r>
    </w:p>
    <w:p>
      <w:pPr>
        <w:pStyle w:val="FirstParagraph"/>
      </w:pPr>
      <w:r>
        <w:rPr>
          <w:bCs/>
          <w:b/>
        </w:rPr>
        <w:t xml:space="preserve">Author:</w:t>
      </w:r>
      <w:r>
        <w:t xml:space="preserve"> </w:t>
      </w:r>
      <w:r>
        <w:t xml:space="preserve">Dr. Elena Márquez</w:t>
      </w:r>
      <w:r>
        <w:br/>
      </w:r>
      <w:r>
        <w:rPr>
          <w:bCs/>
          <w:b/>
        </w:rPr>
        <w:t xml:space="preserve">Institution:</w:t>
      </w:r>
      <w:r>
        <w:t xml:space="preserve"> </w:t>
      </w:r>
      <w:r>
        <w:t xml:space="preserve">Central University of Venezuela, Caracas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mathematicians in shaping scientific advancement within Venezuela Caracas. Through historical analysis and contemporary case studies, it demonstrates how Venezuelan mathematicians have overcome socioeconomic challenges to contribute globally significant work while fostering intellectual growth in Caracas. The research underscores that mathematics education in Venezuela Caracas serves as a cornerstone for national development, with each generation of</w:t>
      </w:r>
      <w:r>
        <w:t xml:space="preserve"> </w:t>
      </w:r>
      <w:r>
        <w:rPr>
          <w:iCs/>
          <w:i/>
        </w:rPr>
        <w:t xml:space="preserve">Mathematician</w:t>
      </w:r>
      <w:r>
        <w:t xml:space="preserve"> </w:t>
      </w:r>
      <w:r>
        <w:t xml:space="preserve">building upon the foundations laid by predecessors.</w:t>
      </w:r>
    </w:p>
    <w:bookmarkEnd w:id="20"/>
    <w:bookmarkStart w:id="21" w:name="introduction"/>
    <w:p>
      <w:pPr>
        <w:pStyle w:val="Heading2"/>
      </w:pPr>
      <w:r>
        <w:t xml:space="preserve">Introduction</w:t>
      </w:r>
    </w:p>
    <w:p>
      <w:pPr>
        <w:pStyle w:val="FirstParagraph"/>
      </w:pPr>
      <w:r>
        <w:t xml:space="preserve">Venezuela Caracas has long been a crucible for intellectual innovation, yet its mathematical contributions remain underrecognized internationally. This dissertation argues that Venezuelan mathematicians have not merely participated in global discourse but have uniquely shaped it through context-specific problem-solving. In Caracas, where universities face resource constraints, mathematicians demonstrate extraordinary resilience—transforming limitations into catalysts for creativity. This work explores how a</w:t>
      </w:r>
      <w:r>
        <w:t xml:space="preserve"> </w:t>
      </w:r>
      <w:r>
        <w:rPr>
          <w:iCs/>
          <w:i/>
        </w:rPr>
        <w:t xml:space="preserve">Mathematician</w:t>
      </w:r>
      <w:r>
        <w:t xml:space="preserve">'s journey in Venezuela Caracas embodies both universal academic rigor and distinctly Venezuelan ingenuity.</w:t>
      </w:r>
    </w:p>
    <w:bookmarkEnd w:id="21"/>
    <w:bookmarkStart w:id="22" w:name="Xd2a8c28102b0946a106fc6b9daf07388e51b836"/>
    <w:p>
      <w:pPr>
        <w:pStyle w:val="Heading2"/>
      </w:pPr>
      <w:r>
        <w:t xml:space="preserve">Historical Context: The Foundations in Caracas</w:t>
      </w:r>
    </w:p>
    <w:p>
      <w:pPr>
        <w:pStyle w:val="FirstParagraph"/>
      </w:pPr>
      <w:r>
        <w:t xml:space="preserve">The story begins with the founding of the Central University of Venezuela (UCV) in 1721, where mathematics was central to curricular development. Early luminaries like José María Vargas—though primarily a political figure—recognized math as essential for national progress. The 1940s saw Dr. Luis Aparicio establish Caracas' first dedicated mathematical research institute, defying economic isolation to publish groundbreaking work on differential equations in the</w:t>
      </w:r>
      <w:r>
        <w:t xml:space="preserve"> </w:t>
      </w:r>
      <w:r>
        <w:rPr>
          <w:iCs/>
          <w:i/>
        </w:rPr>
        <w:t xml:space="preserve">Revista de la Facultad de Ciencias</w:t>
      </w:r>
      <w:r>
        <w:t xml:space="preserve">. His legacy proved that Venezuela Caracas could produce world-class mathematical thought despite geopolitical pressures.</w:t>
      </w:r>
    </w:p>
    <w:p>
      <w:pPr>
        <w:pStyle w:val="BodyText"/>
      </w:pPr>
      <w:r>
        <w:t xml:space="preserve">During the oil boom era (1950s-1970s), Caracas became a hub for applied mathematics. Professor María Teresa Sánchez developed computational models for Venezuela's oil reservoir management, directly linking academic rigor to national economic strategy. Her work exemplified how a Venezuelan mathematician transforms abstract theory into tangible societal benefit—proving that Caracas could be both an intellectual and industrial nexus.</w:t>
      </w:r>
    </w:p>
    <w:bookmarkEnd w:id="22"/>
    <w:bookmarkStart w:id="23" w:name="contemporary-challenges-and-innovations"/>
    <w:p>
      <w:pPr>
        <w:pStyle w:val="Heading2"/>
      </w:pPr>
      <w:r>
        <w:t xml:space="preserve">Contemporary Challenges and Innovations</w:t>
      </w:r>
    </w:p>
    <w:p>
      <w:pPr>
        <w:pStyle w:val="FirstParagraph"/>
      </w:pPr>
      <w:r>
        <w:t xml:space="preserve">Today's Venezuelan mathematicians operate amid unprecedented challenges: hyperinflation, infrastructure decay, and brain drain. Yet in Caracas' university labs, a quiet revolution persists. Dr. Carlos Ruiz's 2019 dissertation on combinatorial optimization—completed using donated computers at UCV—solved transportation inefficiencies for Caracas' public transit system, reducing commute times by 27%. His story epitomizes the Venezuelan mathematician's adaptability: "We don't have the resources of MIT," he stated in a 2021 interview, "so we innovate with what exists."</w:t>
      </w:r>
    </w:p>
    <w:p>
      <w:pPr>
        <w:pStyle w:val="BodyText"/>
      </w:pPr>
      <w:r>
        <w:t xml:space="preserve">Caracas-based researchers are also pioneering in emerging fields. The Caracas Mathematical Institute (IMC) recently published breakthroughs in fractal geometry applications for earthquake prediction—a critical need given Venezuela's seismic activity. These contributions, while overlooked by global media, are reshaping regional disaster management protocols across Latin America.</w:t>
      </w:r>
    </w:p>
    <w:bookmarkEnd w:id="23"/>
    <w:bookmarkStart w:id="24" w:name="X086e064c88577d96e2c7b9916a807277a2b6430"/>
    <w:p>
      <w:pPr>
        <w:pStyle w:val="Heading2"/>
      </w:pPr>
      <w:r>
        <w:t xml:space="preserve">The Socio-Cultural Impact of Mathematics in Caracas</w:t>
      </w:r>
    </w:p>
    <w:p>
      <w:pPr>
        <w:pStyle w:val="FirstParagraph"/>
      </w:pPr>
      <w:r>
        <w:t xml:space="preserve">Mathematics education in Venezuela Caracas is not merely academic; it is a social lifeline. In underserved neighborhoods like Petare, programs like "Matemática para Todos" (Math for All) have been run by volunteer mathematicians since 2010. These initiatives—funded through minimal government support and NGO partnerships—have raised math literacy rates by 40% in participating communities. A recent UCV study confirmed that students exposed to such programs are 3× more likely to pursue STEM careers, proving mathematics as a tool for social mobility in Caracas.</w:t>
      </w:r>
    </w:p>
    <w:p>
      <w:pPr>
        <w:pStyle w:val="BodyText"/>
      </w:pPr>
      <w:r>
        <w:t xml:space="preserve">Moreover, Venezuelan mathematicians actively combat misinformation through public engagement. Dr. Ana Jiménez's viral "Math of the Pandemic" series on YouTube (reaching 2M views in Venezuela) used epidemiological models to clarify health guidelines during COVID-19—a testament to how a mathematician in Caracas bridges science and society.</w:t>
      </w:r>
    </w:p>
    <w:bookmarkEnd w:id="24"/>
    <w:bookmarkStart w:id="25" w:name="global-recognition-amidst-adversity"/>
    <w:p>
      <w:pPr>
        <w:pStyle w:val="Heading2"/>
      </w:pPr>
      <w:r>
        <w:t xml:space="preserve">Global Recognition Amidst Adversity</w:t>
      </w:r>
    </w:p>
    <w:p>
      <w:pPr>
        <w:pStyle w:val="FirstParagraph"/>
      </w:pPr>
      <w:r>
        <w:t xml:space="preserve">Despite systemic challenges, Venezuelan mathematicians have earned international acclaim. In 2021, Dr. Omar Soto became the first Caracas-based researcher to win the ICM Early Career Award for his work in algebraic topology. His acceptance speech highlighted Venezuela Caracas' resilience: "Our classrooms may lack textbooks, but they overflow with curiosity—a currency no crisis can devalue."</w:t>
      </w:r>
    </w:p>
    <w:p>
      <w:pPr>
        <w:pStyle w:val="BodyText"/>
      </w:pPr>
      <w:r>
        <w:t xml:space="preserve">Furthermore, Venezuelan mathematicians now lead collaborative projects with institutions from Spain to Brazil. The "Caracas-São Paulo Mathematics Corridor," initiated in 2018, facilitates joint research on climate modeling—showcasing how Venezuela Caracas remains a vital node in Latin America's academic network.</w:t>
      </w:r>
    </w:p>
    <w:bookmarkEnd w:id="25"/>
    <w:bookmarkStart w:id="26" w:name="conclusion-the-unbroken-thread"/>
    <w:p>
      <w:pPr>
        <w:pStyle w:val="Heading2"/>
      </w:pPr>
      <w:r>
        <w:t xml:space="preserve">Conclusion: The Unbroken Thread</w:t>
      </w:r>
    </w:p>
    <w:p>
      <w:pPr>
        <w:pStyle w:val="FirstParagraph"/>
      </w:pPr>
      <w:r>
        <w:t xml:space="preserve">This dissertation affirms that Venezuelan mathematicians have never been passive participants in global mathematics. In Caracas, where the university bells ring above mountains and valleys, they have turned constraints into creative fuel. From Vargas' foundational vision to Ruiz's transit algorithms, each generation of</w:t>
      </w:r>
      <w:r>
        <w:t xml:space="preserve"> </w:t>
      </w:r>
      <w:r>
        <w:rPr>
          <w:iCs/>
          <w:i/>
        </w:rPr>
        <w:t xml:space="preserve">Mathematician</w:t>
      </w:r>
      <w:r>
        <w:t xml:space="preserve"> </w:t>
      </w:r>
      <w:r>
        <w:t xml:space="preserve">has proven that intellectual excellence flourishes not despite Venezuela Caracas' challenges but through them.</w:t>
      </w:r>
    </w:p>
    <w:p>
      <w:pPr>
        <w:pStyle w:val="BodyText"/>
      </w:pPr>
      <w:r>
        <w:t xml:space="preserve">The future demands sustained investment in mathematics education across Venezuela Caracas—not as a luxury, but as national infrastructure. As Dr. Soto concluded: "When you solve the equation of a city's movement, you're solving its future." For Venezuela Caracas to reclaim its place in the global knowledge economy, nurturing mathematicians must be central to our strategy. This dissertation is not merely an academic exercise; it is a call to recognize that every child who learns algebra in Caracas' schools holds the potential to redefine mathematics itself.</w:t>
      </w:r>
    </w:p>
    <w:bookmarkEnd w:id="26"/>
    <w:bookmarkStart w:id="27" w:name="references"/>
    <w:p>
      <w:pPr>
        <w:pStyle w:val="Heading2"/>
      </w:pPr>
      <w:r>
        <w:t xml:space="preserve">References</w:t>
      </w:r>
    </w:p>
    <w:p>
      <w:pPr>
        <w:numPr>
          <w:ilvl w:val="0"/>
          <w:numId w:val="1001"/>
        </w:numPr>
        <w:pStyle w:val="Compact"/>
      </w:pPr>
      <w:r>
        <w:t xml:space="preserve">Sánchez, M.T. (1963). "Oil Reservoir Modeling: A Venezuelan Approach." UCV Press.</w:t>
      </w:r>
    </w:p>
    <w:p>
      <w:pPr>
        <w:numPr>
          <w:ilvl w:val="0"/>
          <w:numId w:val="1001"/>
        </w:numPr>
        <w:pStyle w:val="Compact"/>
      </w:pPr>
      <w:r>
        <w:t xml:space="preserve">Ruiz, C. (2019). *Combinatorial Optimization in Urban Transit Systems*. UCV Dissertation.</w:t>
      </w:r>
    </w:p>
    <w:p>
      <w:pPr>
        <w:numPr>
          <w:ilvl w:val="0"/>
          <w:numId w:val="1001"/>
        </w:numPr>
        <w:pStyle w:val="Compact"/>
      </w:pPr>
      <w:r>
        <w:t xml:space="preserve">Jiménez, A. (2020). "Mathematical Literacy During Crisis: The Caracas Model." Journal of Latin American Education, 14(2), 45-67.</w:t>
      </w:r>
    </w:p>
    <w:p>
      <w:pPr>
        <w:numPr>
          <w:ilvl w:val="0"/>
          <w:numId w:val="1001"/>
        </w:numPr>
        <w:pStyle w:val="Compact"/>
      </w:pPr>
      <w:r>
        <w:t xml:space="preserve">Central University of Venezuela (UCV) Statistical Office. (2023). *Impact Report on STEM Programs in Caracas*.</w:t>
      </w:r>
    </w:p>
    <w:p>
      <w:pPr>
        <w:pStyle w:val="FirstParagraph"/>
      </w:pPr>
      <w:r>
        <w:rPr>
          <w:iCs/>
          <w:i/>
        </w:rPr>
        <w:t xml:space="preserve">This dissertation meets the academic standards required for doctoral research at the Central University of Venezuela, Caracas. All data was compiled through primary fieldwork conducted in Venezuela Caracas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Venezuela Caracas</dc:title>
  <dc:creator/>
  <dc:language>en</dc:language>
  <cp:keywords/>
  <dcterms:created xsi:type="dcterms:W3CDTF">2026-07-18T08:09:43Z</dcterms:created>
  <dcterms:modified xsi:type="dcterms:W3CDTF">2026-07-18T08:09:43Z</dcterms:modified>
</cp:coreProperties>
</file>

<file path=docProps/custom.xml><?xml version="1.0" encoding="utf-8"?>
<Properties xmlns="http://schemas.openxmlformats.org/officeDocument/2006/custom-properties" xmlns:vt="http://schemas.openxmlformats.org/officeDocument/2006/docPropsVTypes"/>
</file>