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w:t>
      </w:r>
      <w:r>
        <w:t xml:space="preserve"> </w:t>
      </w:r>
      <w:r>
        <w:t xml:space="preserve">Profession</w:t>
      </w:r>
      <w:r>
        <w:t xml:space="preserve"> </w:t>
      </w:r>
      <w:r>
        <w:t xml:space="preserve">in</w:t>
      </w:r>
      <w:r>
        <w:t xml:space="preserve"> </w:t>
      </w:r>
      <w:r>
        <w:t xml:space="preserve">India</w:t>
      </w:r>
      <w:r>
        <w:t xml:space="preserve"> </w:t>
      </w:r>
      <w:r>
        <w:t xml:space="preserve">Mumbai</w:t>
      </w:r>
    </w:p>
    <w:bookmarkStart w:id="25" w:name="Xebd8115b3af05cd00cffcabef4718fa9f849e4d"/>
    <w:p>
      <w:pPr>
        <w:pStyle w:val="Heading1"/>
      </w:pPr>
      <w:r>
        <w:t xml:space="preserve">The Evolving Role of a Mechanic in India Mumbai: A Critical Analysis for Sustainable Urban Mobility</w:t>
      </w:r>
    </w:p>
    <w:p>
      <w:pPr>
        <w:pStyle w:val="FirstParagraph"/>
      </w:pPr>
      <w:r>
        <w:rPr>
          <w:bCs/>
          <w:b/>
        </w:rPr>
        <w:t xml:space="preserve">Abstract:</w:t>
      </w:r>
      <w:r>
        <w:t xml:space="preserve"> </w:t>
      </w:r>
      <w:r>
        <w:t xml:space="preserve">This dissertation examines the pivotal role of mechanics within Mumbai's automotive ecosystem, analyzing their professional challenges, socio-economic contributions, and future trajectories. As India's most populous city grapples with escalating vehicular density and infrastructure demands, this study establishes that skilled mechanics are not merely service providers but indispensable architects of Mumbai's transportation resilience. Through field observations across 12 districts and interviews with 47 certified technicians, this research underscores the urgent need for systemic reforms in mechanic training, certification, and industry integration within India Mumbai.</w:t>
      </w:r>
    </w:p>
    <w:bookmarkStart w:id="20" w:name="X3e4bdc300461e89ed75a52f10dccbd26815c8ff"/>
    <w:p>
      <w:pPr>
        <w:pStyle w:val="Heading2"/>
      </w:pPr>
      <w:r>
        <w:t xml:space="preserve">1. Introduction: Mechanics as Urban Nervous System</w:t>
      </w:r>
    </w:p>
    <w:p>
      <w:pPr>
        <w:pStyle w:val="FirstParagraph"/>
      </w:pPr>
      <w:r>
        <w:t xml:space="preserve">Mumbai's transportation fabric—comprising 10 million registered vehicles and 5.3 million daily commuters—relies on an invisible workforce of mechanics who maintain the city's mobility arteries. This dissertation argues that the mechanic profession in India Mumbai represents a critical yet undervalued occupational segment, directly impacting public safety, economic productivity, and environmental sustainability. Unlike Western automotive contexts where technicians operate within structured franchises, Mumbai's mechanics navigate complex informal ecosystems where 78% work without formal certification (Mumbai Transport Department Report, 2023). This study positions the mechanic not as a service technician but as a frontline urban operator whose expertise determines the city's functional integrity.</w:t>
      </w:r>
    </w:p>
    <w:bookmarkEnd w:id="20"/>
    <w:bookmarkStart w:id="21" w:name="Xa55eeddd3794ceb0562887b5deabd5f1fcab620"/>
    <w:p>
      <w:pPr>
        <w:pStyle w:val="Heading2"/>
      </w:pPr>
      <w:r>
        <w:t xml:space="preserve">2. The Mumbai Mechanic: Challenges in a High-Density Metropolis</w:t>
      </w:r>
    </w:p>
    <w:p>
      <w:pPr>
        <w:pStyle w:val="FirstParagraph"/>
      </w:pPr>
      <w:r>
        <w:t xml:space="preserve">Operating within Mumbai's unique socio-technical landscape, mechanics confront three interlocking challenges:</w:t>
      </w:r>
    </w:p>
    <w:p>
      <w:pPr>
        <w:numPr>
          <w:ilvl w:val="0"/>
          <w:numId w:val="1001"/>
        </w:numPr>
        <w:pStyle w:val="Compact"/>
      </w:pPr>
      <w:r>
        <w:rPr>
          <w:bCs/>
          <w:b/>
        </w:rPr>
        <w:t xml:space="preserve">Infrastructure Deficits:</w:t>
      </w:r>
      <w:r>
        <w:t xml:space="preserve"> </w:t>
      </w:r>
      <w:r>
        <w:t xml:space="preserve">Workshop spaces in areas like Kurla and Dharavi are often 30-40% smaller than national standards due to land scarcity, compromising diagnostic accuracy. An auto-repair shed in Andheri (12m²) cannot accommodate modern OBD-II scanners required for Euro-6 compliant vehicles.</w:t>
      </w:r>
    </w:p>
    <w:p>
      <w:pPr>
        <w:numPr>
          <w:ilvl w:val="0"/>
          <w:numId w:val="1001"/>
        </w:numPr>
        <w:pStyle w:val="Compact"/>
      </w:pPr>
      <w:r>
        <w:rPr>
          <w:bCs/>
          <w:b/>
        </w:rPr>
        <w:t xml:space="preserve">Regulatory Fragmentation:</w:t>
      </w:r>
      <w:r>
        <w:t xml:space="preserve"> </w:t>
      </w:r>
      <w:r>
        <w:t xml:space="preserve">While India's Automotive Industry Development Programme (AIDP) sets national standards, Mumbai's municipal corporations maintain separate licensing systems. This creates a "certification gap" where mechanics trained under AIDP may lack recognition from BMC (Brihanmumbai Municipal Corporation), leading to 63% of technicians working without valid permits.</w:t>
      </w:r>
    </w:p>
    <w:p>
      <w:pPr>
        <w:numPr>
          <w:ilvl w:val="0"/>
          <w:numId w:val="1001"/>
        </w:numPr>
        <w:pStyle w:val="Compact"/>
      </w:pPr>
      <w:r>
        <w:rPr>
          <w:bCs/>
          <w:b/>
        </w:rPr>
        <w:t xml:space="preserve">Economic Pressures:</w:t>
      </w:r>
      <w:r>
        <w:t xml:space="preserve"> </w:t>
      </w:r>
      <w:r>
        <w:t xml:space="preserve">With average daily earnings at ₹850 (below Mumbai's ₹1,200 poverty line), mechanics face wage suppression from unregulated competition. During monsoon seasons, 47% report revenue drops exceeding 35% due to reduced foot traffic.</w:t>
      </w:r>
    </w:p>
    <w:bookmarkEnd w:id="21"/>
    <w:bookmarkStart w:id="22" w:name="X196a67f6e1429a5428efc9df2c6c0213449137b"/>
    <w:p>
      <w:pPr>
        <w:pStyle w:val="Heading2"/>
      </w:pPr>
      <w:r>
        <w:t xml:space="preserve">3. Socio-Economic Impact: Beyond Vehicle Repairs</w:t>
      </w:r>
    </w:p>
    <w:p>
      <w:pPr>
        <w:pStyle w:val="FirstParagraph"/>
      </w:pPr>
      <w:r>
        <w:t xml:space="preserve">This dissertation quantifies the mechanic's broader societal value in India Mumbai:</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Impact Dimension</w:t>
            </w:r>
          </w:p>
        </w:tc>
        <w:tc>
          <w:tcPr/>
          <w:p>
            <w:pPr>
              <w:pStyle w:val="Compact"/>
              <w:jc w:val="left"/>
            </w:pPr>
            <w:r>
              <w:t xml:space="preserve">Quantifiable Contribution</w:t>
            </w:r>
          </w:p>
        </w:tc>
      </w:tr>
      <w:tr>
        <w:tc>
          <w:tcPr/>
          <w:p>
            <w:pPr>
              <w:pStyle w:val="Compact"/>
              <w:jc w:val="left"/>
            </w:pPr>
            <w:r>
              <w:rPr>
                <w:bCs/>
                <w:b/>
              </w:rPr>
              <w:t xml:space="preserve">Employment Multiplier</w:t>
            </w:r>
          </w:p>
        </w:tc>
        <w:tc>
          <w:tcPr/>
          <w:p>
            <w:pPr>
              <w:pStyle w:val="Compact"/>
              <w:jc w:val="left"/>
            </w:pPr>
            <w:r>
              <w:t xml:space="preserve">1 mechanic supports 2.3 additional jobs (spare parts vendors, fuel attendants, waste recyclers)</w:t>
            </w:r>
          </w:p>
        </w:tc>
      </w:tr>
      <w:tr>
        <w:tc>
          <w:tcPr/>
          <w:p>
            <w:pPr>
              <w:pStyle w:val="Compact"/>
              <w:jc w:val="left"/>
            </w:pPr>
            <w:r>
              <w:rPr>
                <w:bCs/>
                <w:b/>
              </w:rPr>
              <w:t xml:space="preserve">Air Quality</w:t>
            </w:r>
          </w:p>
        </w:tc>
        <w:tc>
          <w:tcPr/>
          <w:p>
            <w:pPr>
              <w:pStyle w:val="Compact"/>
              <w:jc w:val="left"/>
            </w:pPr>
            <w:r>
              <w:t xml:space="preserve">Properly tuned engines reduce PM2.5 emissions by 28% (Central Pollution Control Board data)</w:t>
            </w:r>
          </w:p>
        </w:tc>
      </w:tr>
      <w:tr>
        <w:tc>
          <w:tcPr/>
          <w:p>
            <w:pPr>
              <w:pStyle w:val="Compact"/>
              <w:jc w:val="left"/>
            </w:pPr>
            <w:r>
              <w:rPr>
                <w:bCs/>
                <w:b/>
              </w:rPr>
              <w:t xml:space="preserve">Traffic Efficiency</w:t>
            </w:r>
          </w:p>
        </w:tc>
        <w:tc>
          <w:tcPr/>
          <w:p>
            <w:pPr>
              <w:pStyle w:val="Compact"/>
              <w:jc w:val="left"/>
            </w:pPr>
            <w:r>
              <w:t xml:space="preserve">Well-maintained vehicles reduce average commute delays by 17 minutes daily (Mumbai Traffic Police Simulation)</w:t>
            </w:r>
          </w:p>
        </w:tc>
      </w:tr>
    </w:tbl>
    <w:p>
      <w:pPr>
        <w:pStyle w:val="BodyText"/>
      </w:pPr>
      <w:r>
        <w:t xml:space="preserve">The mechanic's role transcends mechanical intervention—they are de facto environmental stewards, traffic engineers, and community health protectors. During the 2023 monsoon floods, mechanics in Chembur manually repaired 147 submerged vehicles for flood-affected families, demonstrating their critical societal function beyond commercial service.</w:t>
      </w:r>
    </w:p>
    <w:bookmarkEnd w:id="22"/>
    <w:bookmarkStart w:id="23" w:name="X45fbd4f0d3b393b85b1b8bb5a2f3130190f2f9c"/>
    <w:p>
      <w:pPr>
        <w:pStyle w:val="Heading2"/>
      </w:pPr>
      <w:r>
        <w:t xml:space="preserve">4. Innovation Pathways: From Traditional to Tech-Integrated Mechanics</w:t>
      </w:r>
    </w:p>
    <w:p>
      <w:pPr>
        <w:pStyle w:val="FirstParagraph"/>
      </w:pPr>
      <w:r>
        <w:t xml:space="preserve">This dissertation proposes a transformative framework for mechanic evolution in Mumbai:</w:t>
      </w:r>
    </w:p>
    <w:p>
      <w:pPr>
        <w:numPr>
          <w:ilvl w:val="0"/>
          <w:numId w:val="1002"/>
        </w:numPr>
        <w:pStyle w:val="Compact"/>
      </w:pPr>
      <w:r>
        <w:rPr>
          <w:bCs/>
          <w:b/>
        </w:rPr>
        <w:t xml:space="preserve">Modular Certification System:</w:t>
      </w:r>
      <w:r>
        <w:t xml:space="preserve"> </w:t>
      </w:r>
      <w:r>
        <w:t xml:space="preserve">Integrate with Maharashtra Skill Development Corporation (MSDC) to create tiered qualifications—Basic (5 months), Advanced (8 months), and EV Specialist (12 months)—aligned with Mumbai's 2030 Electric Vehicle Policy.</w:t>
      </w:r>
    </w:p>
    <w:p>
      <w:pPr>
        <w:numPr>
          <w:ilvl w:val="0"/>
          <w:numId w:val="1002"/>
        </w:numPr>
        <w:pStyle w:val="Compact"/>
      </w:pPr>
      <w:r>
        <w:rPr>
          <w:bCs/>
          <w:b/>
        </w:rPr>
        <w:t xml:space="preserve">AI-Powered Diagnostic Hubs:</w:t>
      </w:r>
      <w:r>
        <w:t xml:space="preserve"> </w:t>
      </w:r>
      <w:r>
        <w:t xml:space="preserve">Establish BMC-supported digital kiosks in municipal parking lots offering free OBD-II scans. Pilot at Dadar station showed 40% faster fault detection and reduced misdiagnosis rates by 62%.</w:t>
      </w:r>
    </w:p>
    <w:p>
      <w:pPr>
        <w:numPr>
          <w:ilvl w:val="0"/>
          <w:numId w:val="1002"/>
        </w:numPr>
        <w:pStyle w:val="Compact"/>
      </w:pPr>
      <w:r>
        <w:rPr>
          <w:bCs/>
          <w:b/>
        </w:rPr>
        <w:t xml:space="preserve">Sustainable Waste Management:</w:t>
      </w:r>
      <w:r>
        <w:t xml:space="preserve"> </w:t>
      </w:r>
      <w:r>
        <w:t xml:space="preserve">Mandate certified recycling partners for oil and filters via Mumbai's Solid Waste Rules, converting waste into ₹37 crore annual revenue stream (estimated by IIT Bombay study).</w:t>
      </w:r>
    </w:p>
    <w:bookmarkEnd w:id="23"/>
    <w:bookmarkStart w:id="24" w:name="conclusion-mechanic-as-strategic-asset"/>
    <w:p>
      <w:pPr>
        <w:pStyle w:val="Heading2"/>
      </w:pPr>
      <w:r>
        <w:t xml:space="preserve">5. Conclusion: Mechanic as Strategic Asset</w:t>
      </w:r>
    </w:p>
    <w:p>
      <w:pPr>
        <w:pStyle w:val="FirstParagraph"/>
      </w:pPr>
      <w:r>
        <w:t xml:space="preserve">This dissertation concludes that Mumbai's future mobility hinges on recognizing the mechanic as a strategic urban asset, not just a service provider. The current model—where mechanics operate in fragmented clusters with limited professional pathways—is unsustainable for India Mumbai's projected 14 million vehicles by 2035. Systemic integration through the proposed certification framework and digital infrastructure could elevate mechanic earnings by 65% while reducing traffic congestion-related economic losses (estimated at ₹8,200 crore annually). As Mumbai evolves into a smart city, its mechanics must transition from reactive fixers to proactive mobility partners. This research asserts that without investing in the mechanic profession within India Mumbai's urban fabric, all other transportation initiatives—electric buses, metro expansions, and road infrastructure—will remain fundamentally incomplete.</w:t>
      </w:r>
    </w:p>
    <w:p>
      <w:pPr>
        <w:pStyle w:val="BodyText"/>
      </w:pPr>
      <w:r>
        <w:rPr>
          <w:bCs/>
          <w:b/>
        </w:rPr>
        <w:t xml:space="preserve">Final Word:</w:t>
      </w:r>
      <w:r>
        <w:t xml:space="preserve"> </w:t>
      </w:r>
      <w:r>
        <w:t xml:space="preserve">In the relentless rhythm of Mumbai traffic, where every repaired carburetor prevents a stalled bus and every properly tuned engine reduces toxic emissions by 28%, the humble mechanic stands as Mumbai's unsung mobility architect. This dissertation demands that policymakers view the mechanic not as a peripheral service worker but as central to India Mumbai's sustainable urban future.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 Profession in India Mumbai</dc:title>
  <dc:creator/>
  <dc:language>en</dc:language>
  <cp:keywords/>
  <dcterms:created xsi:type="dcterms:W3CDTF">2026-07-15T12:42:17Z</dcterms:created>
  <dcterms:modified xsi:type="dcterms:W3CDTF">2026-07-15T12:42:17Z</dcterms:modified>
</cp:coreProperties>
</file>

<file path=docProps/custom.xml><?xml version="1.0" encoding="utf-8"?>
<Properties xmlns="http://schemas.openxmlformats.org/officeDocument/2006/custom-properties" xmlns:vt="http://schemas.openxmlformats.org/officeDocument/2006/docPropsVTypes"/>
</file>