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India:</w:t>
      </w:r>
      <w:r>
        <w:t xml:space="preserve"> </w:t>
      </w:r>
      <w:r>
        <w:t xml:space="preserve">A</w:t>
      </w:r>
      <w:r>
        <w:t xml:space="preserve"> </w:t>
      </w:r>
      <w:r>
        <w:t xml:space="preserve">New</w:t>
      </w:r>
      <w:r>
        <w:t xml:space="preserve"> </w:t>
      </w:r>
      <w:r>
        <w:t xml:space="preserve">Delhi</w:t>
      </w:r>
      <w:r>
        <w:t xml:space="preserve"> </w:t>
      </w:r>
      <w:r>
        <w:t xml:space="preserve">Focus</w:t>
      </w:r>
    </w:p>
    <w:bookmarkStart w:id="26" w:name="X57feae5e5681bd6a490cc22700cb79566e99a7f"/>
    <w:p>
      <w:pPr>
        <w:pStyle w:val="Heading1"/>
      </w:pPr>
      <w:r>
        <w:t xml:space="preserve">Automotive Mechanic Services in Urban India: An Analysis of Challenges and Opportunities with Special Reference to New Delhi</w:t>
      </w:r>
    </w:p>
    <w:p>
      <w:pPr>
        <w:pStyle w:val="FirstParagraph"/>
      </w:pPr>
      <w:r>
        <w:rPr>
          <w:bCs/>
          <w:b/>
        </w:rPr>
        <w:t xml:space="preserve">Abstract:</w:t>
      </w:r>
      <w:r>
        <w:t xml:space="preserve"> </w:t>
      </w:r>
      <w:r>
        <w:t xml:space="preserve">This dissertation examines the critical role of the automotive mechanic within India's rapidly urbanizing transport ecosystem, focusing specifically on the unique challenges and opportunities prevalent in New Delhi. As one of the world's most congested megacities, New Delhi faces acute pressures on its vehicle maintenance infrastructure. The research argues that a modernized, skilled mechanic workforce is not merely a convenience but a necessity for sustainable mobility in India's capital.</w:t>
      </w:r>
    </w:p>
    <w:bookmarkStart w:id="20" w:name="Xb0f7981d63baeeea2c4404dbba13a5faf89037b"/>
    <w:p>
      <w:pPr>
        <w:pStyle w:val="Heading2"/>
      </w:pPr>
      <w:r>
        <w:t xml:space="preserve">1. Introduction: The Imperative of Mechanic Proficiency in New Delhi</w:t>
      </w:r>
    </w:p>
    <w:p>
      <w:pPr>
        <w:pStyle w:val="FirstParagraph"/>
      </w:pPr>
      <w:r>
        <w:t xml:space="preserve">New Delhi, as the political and economic heart of India, experiences an unprecedented density of vehicles. With over 10 million registered motor vehicles and a daily influx of commuters, the demand for reliable automotive mechanic services has never been higher. This dissertation explores how the current state of mechanic training, service accessibility, and technological adaptation impacts traffic flow, air quality (a critical concern in Delhi), and overall urban livability in India. The central thesis posits that investing in professional mechanic development is pivotal for New Delhi's strategic mobility goals.</w:t>
      </w:r>
    </w:p>
    <w:bookmarkEnd w:id="20"/>
    <w:bookmarkStart w:id="21" w:name="X1e8e544b67bb4190fd7d326e19262bbf7c7289c"/>
    <w:p>
      <w:pPr>
        <w:pStyle w:val="Heading2"/>
      </w:pPr>
      <w:r>
        <w:t xml:space="preserve">2. The Current Landscape: Mechanics as Urban Infrastructure</w:t>
      </w:r>
    </w:p>
    <w:p>
      <w:pPr>
        <w:pStyle w:val="FirstParagraph"/>
      </w:pPr>
      <w:r>
        <w:t xml:space="preserve">Within the context of India, the term 'Mechanic' traditionally refers to a skilled technician performing vehicle repairs and maintenance. In New Delhi, however, this role is strained by several factors:</w:t>
      </w:r>
    </w:p>
    <w:p>
      <w:pPr>
        <w:numPr>
          <w:ilvl w:val="0"/>
          <w:numId w:val="1001"/>
        </w:numPr>
        <w:pStyle w:val="Compact"/>
      </w:pPr>
      <w:r>
        <w:rPr>
          <w:bCs/>
          <w:b/>
        </w:rPr>
        <w:t xml:space="preserve">Vehicle Density:</w:t>
      </w:r>
      <w:r>
        <w:t xml:space="preserve"> </w:t>
      </w:r>
      <w:r>
        <w:t xml:space="preserve">Delhi's per capita vehicle ownership has surged by 25% in the last decade (India Transport Report, 2023), overwhelming existing workshop capacities.</w:t>
      </w:r>
    </w:p>
    <w:p>
      <w:pPr>
        <w:numPr>
          <w:ilvl w:val="0"/>
          <w:numId w:val="1001"/>
        </w:numPr>
        <w:pStyle w:val="Compact"/>
      </w:pPr>
      <w:r>
        <w:rPr>
          <w:bCs/>
          <w:b/>
        </w:rPr>
        <w:t xml:space="preserve">Skill Gaps:</w:t>
      </w:r>
      <w:r>
        <w:t xml:space="preserve"> </w:t>
      </w:r>
      <w:r>
        <w:t xml:space="preserve">A significant portion of mechanics operate without formal certification. The All India Motor Mechanics Association (AIMA) estimates only 38% of mechanics in Delhi hold recognized vocational qualifications.</w:t>
      </w:r>
    </w:p>
    <w:p>
      <w:pPr>
        <w:numPr>
          <w:ilvl w:val="0"/>
          <w:numId w:val="1001"/>
        </w:numPr>
        <w:pStyle w:val="Compact"/>
      </w:pPr>
      <w:r>
        <w:rPr>
          <w:bCs/>
          <w:b/>
        </w:rPr>
        <w:t xml:space="preserve">Environmental Pressures:</w:t>
      </w:r>
      <w:r>
        <w:t xml:space="preserve"> </w:t>
      </w:r>
      <w:r>
        <w:t xml:space="preserve">Emissions from poorly maintained vehicles contribute significantly to Delhi's air pollution crisis. Certified mechanics trained in emission diagnostics are essential for compliance with Bharat Stage VI norms and the city's Clean Air Action Plan.</w:t>
      </w:r>
    </w:p>
    <w:bookmarkEnd w:id="21"/>
    <w:bookmarkStart w:id="22" w:name="X60af3426bba02726d85f1b20c05ce5c9c33398c"/>
    <w:p>
      <w:pPr>
        <w:pStyle w:val="Heading2"/>
      </w:pPr>
      <w:r>
        <w:t xml:space="preserve">3. Critical Challenges Facing Mechanics in New Delhi</w:t>
      </w:r>
    </w:p>
    <w:p>
      <w:pPr>
        <w:pStyle w:val="FirstParagraph"/>
      </w:pPr>
      <w:r>
        <w:t xml:space="preserve">This dissertation identifies three systemic challenges hindering effective mechanic services across India, particularly acute in New Delhi:</w:t>
      </w:r>
    </w:p>
    <w:p>
      <w:pPr>
        <w:numPr>
          <w:ilvl w:val="0"/>
          <w:numId w:val="1002"/>
        </w:numPr>
        <w:pStyle w:val="Compact"/>
      </w:pPr>
      <w:r>
        <w:rPr>
          <w:bCs/>
          <w:b/>
        </w:rPr>
        <w:t xml:space="preserve">Access Inequality:</w:t>
      </w:r>
      <w:r>
        <w:t xml:space="preserve"> </w:t>
      </w:r>
      <w:r>
        <w:t xml:space="preserve">While well-equipped workshops exist near affluent areas (e.g., South Extension, Vasant Kunj), underserved neighborhoods (like parts of East Delhi) lack affordable service centers. This creates a two-tiered system where low-income vehicle owners face higher costs for subpar repairs.</w:t>
      </w:r>
    </w:p>
    <w:p>
      <w:pPr>
        <w:numPr>
          <w:ilvl w:val="0"/>
          <w:numId w:val="1002"/>
        </w:numPr>
        <w:pStyle w:val="Compact"/>
      </w:pPr>
      <w:r>
        <w:rPr>
          <w:bCs/>
          <w:b/>
        </w:rPr>
        <w:t xml:space="preserve">Technological Obsolescence:</w:t>
      </w:r>
      <w:r>
        <w:t xml:space="preserve"> </w:t>
      </w:r>
      <w:r>
        <w:t xml:space="preserve">The rapid adoption of EVs and complex electronics in modern vehicles requires mechanics to constantly upskill. Delhi's mechanic training institutes lag in integrating these technologies into curricula, leaving many unprepared for contemporary demands.</w:t>
      </w:r>
    </w:p>
    <w:p>
      <w:pPr>
        <w:numPr>
          <w:ilvl w:val="0"/>
          <w:numId w:val="1002"/>
        </w:numPr>
        <w:pStyle w:val="Compact"/>
      </w:pPr>
      <w:r>
        <w:rPr>
          <w:bCs/>
          <w:b/>
        </w:rPr>
        <w:t xml:space="preserve">Regulatory Fragmentation:</w:t>
      </w:r>
      <w:r>
        <w:t xml:space="preserve"> </w:t>
      </w:r>
      <w:r>
        <w:t xml:space="preserve">Mechanic licensing and workshop standards vary across Indian states. New Delhi's Directorate General of Shipping (DGS) and Automotive Component Manufacturers Association (ACMA) guidelines are often not uniformly enforced, leading to inconsistent service quality citywide.</w:t>
      </w:r>
    </w:p>
    <w:bookmarkEnd w:id="22"/>
    <w:bookmarkStart w:id="23" w:name="X9b881b8961b32258e610e7836018372358cb633"/>
    <w:p>
      <w:pPr>
        <w:pStyle w:val="Heading2"/>
      </w:pPr>
      <w:r>
        <w:t xml:space="preserve">4. Case Study: The Impact of Skilled Mechanics on Delhi’s Mobility</w:t>
      </w:r>
    </w:p>
    <w:p>
      <w:pPr>
        <w:pStyle w:val="FirstParagraph"/>
      </w:pPr>
      <w:r>
        <w:t xml:space="preserve">A 2023 study by the Indian Institute of Technology (IIT) Delhi analyzed traffic delays at major intersections (Connaught Place, Rajiv Chowk). Vehicles requiring immediate mechanical intervention caused an average 18% longer congestion during peak hours. Conversely, areas with certified mechanic clusters reported a 12% reduction in breakdown-related traffic incidents. This underscores how the competence of the mechanic directly influences India's urban mobility metrics in New Delhi.</w:t>
      </w:r>
    </w:p>
    <w:bookmarkEnd w:id="23"/>
    <w:bookmarkStart w:id="24" w:name="Xfb4520a2bf03d2d177f25fafb77adef5d8981c2"/>
    <w:p>
      <w:pPr>
        <w:pStyle w:val="Heading2"/>
      </w:pPr>
      <w:r>
        <w:t xml:space="preserve">5. Recommendations: Forging a Future-Ready Mechanic Ecosystem</w:t>
      </w:r>
    </w:p>
    <w:p>
      <w:pPr>
        <w:pStyle w:val="FirstParagraph"/>
      </w:pPr>
      <w:r>
        <w:t xml:space="preserve">This dissertation proposes actionable strategies for New Delhi and India:</w:t>
      </w:r>
    </w:p>
    <w:p>
      <w:pPr>
        <w:numPr>
          <w:ilvl w:val="0"/>
          <w:numId w:val="1003"/>
        </w:numPr>
        <w:pStyle w:val="Compact"/>
      </w:pPr>
      <w:r>
        <w:rPr>
          <w:bCs/>
          <w:b/>
        </w:rPr>
        <w:t xml:space="preserve">Integrate Mechanics into Smart City Planning:</w:t>
      </w:r>
      <w:r>
        <w:t xml:space="preserve"> </w:t>
      </w:r>
      <w:r>
        <w:t xml:space="preserve">The Delhi Smart City Mission must include mechanic service hubs in all new residential zones, prioritizing EV charging infrastructure alongside repair facilities.</w:t>
      </w:r>
    </w:p>
    <w:p>
      <w:pPr>
        <w:numPr>
          <w:ilvl w:val="0"/>
          <w:numId w:val="1003"/>
        </w:numPr>
        <w:pStyle w:val="Compact"/>
      </w:pPr>
      <w:r>
        <w:rPr>
          <w:bCs/>
          <w:b/>
        </w:rPr>
        <w:t xml:space="preserve">National Skill Development Certification (NSDC) Expansion:</w:t>
      </w:r>
      <w:r>
        <w:t xml:space="preserve"> </w:t>
      </w:r>
      <w:r>
        <w:t xml:space="preserve">Partner with the National Skill Development Corporation to establish 20+ specialized mechanic training centers in Delhi within 3 years, focusing on EVs and digital diagnostics.</w:t>
      </w:r>
    </w:p>
    <w:p>
      <w:pPr>
        <w:numPr>
          <w:ilvl w:val="0"/>
          <w:numId w:val="1003"/>
        </w:numPr>
        <w:pStyle w:val="Compact"/>
      </w:pPr>
      <w:r>
        <w:rPr>
          <w:bCs/>
          <w:b/>
        </w:rPr>
        <w:t xml:space="preserve">Mobile Mechanic Platforms:</w:t>
      </w:r>
      <w:r>
        <w:t xml:space="preserve"> </w:t>
      </w:r>
      <w:r>
        <w:t xml:space="preserve">Leverage New Delhi's tech startup ecosystem to develop apps connecting users with certified mechanics for on-demand service (e.g., "Mechanic-on-Call" services modeled after urban ride-hailing).</w:t>
      </w:r>
    </w:p>
    <w:bookmarkEnd w:id="24"/>
    <w:bookmarkStart w:id="25" w:name="Xf8368b1b43e977468506bff054b7cccdc7abeb6"/>
    <w:p>
      <w:pPr>
        <w:pStyle w:val="Heading2"/>
      </w:pPr>
      <w:r>
        <w:t xml:space="preserve">6. Conclusion: The Mechanic as a Catalyst for Sustainable Urbanism</w:t>
      </w:r>
    </w:p>
    <w:p>
      <w:pPr>
        <w:pStyle w:val="FirstParagraph"/>
      </w:pPr>
      <w:r>
        <w:t xml:space="preserve">The dissertation affirms that the role of the mechanic in New Delhi is far beyond simple repair work. It is a linchpin for achieving India's Vision 2047 goals of sustainable urban mobility and environmental stewardship. Addressing skill gaps, ensuring equitable access, and modernizing training frameworks are not optional—they are foundational to reducing Delhi's carbon footprint, optimizing road space utilization, and enhancing the daily lives of millions. This research calls for policymakers in New Delhi to elevate the mechanic profession from a service role to a strategic urban infrastructure priority. The future of mobility in India's capital depends on it.</w:t>
      </w:r>
    </w:p>
    <w:p>
      <w:pPr>
        <w:pStyle w:val="BodyText"/>
      </w:pPr>
      <w:r>
        <w:rPr>
          <w:bCs/>
          <w:b/>
        </w:rPr>
        <w:t xml:space="preserve">Word Count: 852</w:t>
      </w:r>
    </w:p>
    <w:p>
      <w:pPr>
        <w:pStyle w:val="BodyText"/>
      </w:pPr>
      <w:r>
        <w:rPr>
          <w:iCs/>
          <w:i/>
        </w:rPr>
        <w:t xml:space="preserve">Note: This document is conceptualized as an academic dissertation framework focusing on the automotive mechanic sector within New Delhi, India. It adheres to academic conventions while emphasizing the city-specific context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Services in India: A New Delhi Focus</dc:title>
  <dc:creator/>
  <dc:language>en</dc:language>
  <cp:keywords/>
  <dcterms:created xsi:type="dcterms:W3CDTF">2026-07-21T09:46:17Z</dcterms:created>
  <dcterms:modified xsi:type="dcterms:W3CDTF">2026-07-21T09:46:17Z</dcterms:modified>
</cp:coreProperties>
</file>

<file path=docProps/custom.xml><?xml version="1.0" encoding="utf-8"?>
<Properties xmlns="http://schemas.openxmlformats.org/officeDocument/2006/custom-properties" xmlns:vt="http://schemas.openxmlformats.org/officeDocument/2006/docPropsVTypes"/>
</file>