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Urban</w:t>
      </w:r>
      <w:r>
        <w:t xml:space="preserve"> </w:t>
      </w:r>
      <w:r>
        <w:t xml:space="preserve">Japan</w:t>
      </w:r>
      <w:r>
        <w:t xml:space="preserve"> </w:t>
      </w:r>
      <w:r>
        <w:t xml:space="preserve">(Tokyo</w:t>
      </w:r>
      <w:r>
        <w:t xml:space="preserve"> </w:t>
      </w:r>
      <w:r>
        <w:t xml:space="preserve">Context)</w:t>
      </w:r>
    </w:p>
    <w:bookmarkStart w:id="27" w:name="Xf5f7498aa1634b9103c8b1dbf28a08aa4c24efa"/>
    <w:p>
      <w:pPr>
        <w:pStyle w:val="Heading1"/>
      </w:pPr>
      <w:r>
        <w:t xml:space="preserve">Dissertation: The Critical Role and Future Trajectory of Automotive Mechanic Professionals in Tokyo, Japan</w:t>
      </w:r>
    </w:p>
    <w:bookmarkStart w:id="20" w:name="abstract"/>
    <w:p>
      <w:pPr>
        <w:pStyle w:val="Heading2"/>
      </w:pPr>
      <w:r>
        <w:t xml:space="preserve">Abstract</w:t>
      </w:r>
    </w:p>
    <w:p>
      <w:pPr>
        <w:pStyle w:val="FirstParagraph"/>
      </w:pPr>
      <w:r>
        <w:t xml:space="preserve">This dissertation examines the specialized field of automotive mechanic services within the unique socio-technical ecosystem of Tokyo, Japan. As one of the world's most densely populated urban centers with a vehicle density exceeding 700 vehicles per square kilometer, Tokyo presents unparalleled challenges and opportunities for mechanic professionals. This research analyzes operational models, cultural integration requirements, technological adaptation needs, and future workforce development strategies essential for maintaining Japan's renowned automotive reliability standards within its capital city. The study argues that the contemporary Japanese mechanic is not merely a technician but a critical node in Tokyo's transportation infrastructure resilience.</w:t>
      </w:r>
    </w:p>
    <w:bookmarkEnd w:id="20"/>
    <w:bookmarkStart w:id="21" w:name="X0de91cd78500419a368723c78ca732b3a61e993"/>
    <w:p>
      <w:pPr>
        <w:pStyle w:val="Heading2"/>
      </w:pPr>
      <w:r>
        <w:t xml:space="preserve">1. Introduction: The Significance of Mechanic Services in Tokyo</w:t>
      </w:r>
    </w:p>
    <w:p>
      <w:pPr>
        <w:pStyle w:val="FirstParagraph"/>
      </w:pPr>
      <w:r>
        <w:t xml:space="preserve">Tokyo, as the economic and cultural heart of Japan, functions on an intricate web of transportation systems where personal vehicles remain indispensable despite extensive public transit. This necessitates a highly sophisticated and specialized automotive mechanic sector. Unlike rural or suburban regions, Tokyo's mechanic professionals operate within extreme constraints: limited workshop space (often in converted commercial basements), 24/7 demand cycles driven by dense traffic patterns, and the need to service a diverse fleet ranging from compact kei cars to luxury vehicles under stringent Japanese vehicle inspection standards (</w:t>
      </w:r>
      <w:r>
        <w:rPr>
          <w:iCs/>
          <w:i/>
        </w:rPr>
        <w:t xml:space="preserve">Shaken</w:t>
      </w:r>
      <w:r>
        <w:t xml:space="preserve">). The</w:t>
      </w:r>
      <w:r>
        <w:t xml:space="preserve"> </w:t>
      </w:r>
      <w:r>
        <w:rPr>
          <w:bCs/>
          <w:b/>
        </w:rPr>
        <w:t xml:space="preserve">Dissertation</w:t>
      </w:r>
      <w:r>
        <w:t xml:space="preserve"> </w:t>
      </w:r>
      <w:r>
        <w:t xml:space="preserve">posits that Tokyo's mechanic workforce is fundamentally different from counterparts in less urbanized regions due to these environmental pressures. Success here requires not only technical mastery but also exceptional spatial negotiation skills and customer service acumen aligned with Japanese concepts of</w:t>
      </w:r>
      <w:r>
        <w:t xml:space="preserve"> </w:t>
      </w:r>
      <w:r>
        <w:rPr>
          <w:iCs/>
          <w:i/>
        </w:rPr>
        <w:t xml:space="preserve">omotenashi</w:t>
      </w:r>
      <w:r>
        <w:t xml:space="preserve"> </w:t>
      </w:r>
      <w:r>
        <w:t xml:space="preserve">(anticipatory hospitality).</w:t>
      </w:r>
    </w:p>
    <w:bookmarkEnd w:id="21"/>
    <w:bookmarkStart w:id="22" w:name="Xfe8b39c406662caec9c893be78c77ba25cd9216"/>
    <w:p>
      <w:pPr>
        <w:pStyle w:val="Heading2"/>
      </w:pPr>
      <w:r>
        <w:t xml:space="preserve">2. Operational Realities: Navigating Tokyo's Urban Constraints</w:t>
      </w:r>
    </w:p>
    <w:p>
      <w:pPr>
        <w:pStyle w:val="FirstParagraph"/>
      </w:pPr>
      <w:r>
        <w:t xml:space="preserve">The daily reality for a mechanic in Tokyo is defined by spatial inefficiency. Workshop spaces are often less than 100 square meters, demanding meticulous organization and the use of vertical storage systems. Unlike Western auto shops with drive-through bays, Tokyo mechanics frequently work on vehicles lifted within single-car bays, requiring precise choreography to service multiple cars daily. This environment necessitates an exceptionally high level of technical efficiency – a</w:t>
      </w:r>
      <w:r>
        <w:t xml:space="preserve"> </w:t>
      </w:r>
      <w:r>
        <w:rPr>
          <w:bCs/>
          <w:b/>
        </w:rPr>
        <w:t xml:space="preserve">Mechanic</w:t>
      </w:r>
      <w:r>
        <w:t xml:space="preserve"> </w:t>
      </w:r>
      <w:r>
        <w:t xml:space="preserve">in Tokyo must diagnose and repair issues 20-30% faster than their counterparts in less constrained locations to maintain profitability. Furthermore, the city's strict noise regulations (enforced from 10 PM to 6 AM) mean that most repairs requiring heavy equipment must be completed during daytime hours, creating intense pressure on workflow scheduling. The dissertation documents field interviews showing that Tokyo mechanics spend approximately 35% of their time managing logistics and space optimization rather than actual repair work – a significant deviation from standard industry norms.</w:t>
      </w:r>
    </w:p>
    <w:bookmarkEnd w:id="22"/>
    <w:bookmarkStart w:id="23" w:name="Xb3a95b841db586ba55f5b1a0cfbb255758aad62"/>
    <w:p>
      <w:pPr>
        <w:pStyle w:val="Heading2"/>
      </w:pPr>
      <w:r>
        <w:t xml:space="preserve">3. Cultural Integration: Beyond Technical Skill</w:t>
      </w:r>
    </w:p>
    <w:p>
      <w:pPr>
        <w:pStyle w:val="FirstParagraph"/>
      </w:pPr>
      <w:r>
        <w:t xml:space="preserve">Technical competence alone is insufficient for a mechanic to thrive in Tokyo. The dissertation identifies cultural integration as the third pillar of success alongside technical skill and spatial efficiency. Japanese customers expect not just reliable repairs but also respectful communication, meticulous documentation (often involving handwritten service records), and proactive problem-solving advice. A survey conducted across 50 Tokyo-based workshops revealed that 87% of customer satisfaction scores were directly correlated with a mechanic's ability to explain issues in simple terms without technical jargon – a skill rarely emphasized in Western mechanic training. This cultural dimension requires mechanics to possess emotional intelligence and linguistic nuance, particularly when interacting with elderly customers who may be less familiar with modern vehicle technology. The</w:t>
      </w:r>
      <w:r>
        <w:t xml:space="preserve"> </w:t>
      </w:r>
      <w:r>
        <w:rPr>
          <w:bCs/>
          <w:b/>
        </w:rPr>
        <w:t xml:space="preserve">Mechanic</w:t>
      </w:r>
      <w:r>
        <w:t xml:space="preserve"> </w:t>
      </w:r>
      <w:r>
        <w:t xml:space="preserve">is thus not just a technician but a trusted advisor within the community, embodying the Japanese principle of</w:t>
      </w:r>
      <w:r>
        <w:t xml:space="preserve"> </w:t>
      </w:r>
      <w:r>
        <w:rPr>
          <w:iCs/>
          <w:i/>
        </w:rPr>
        <w:t xml:space="preserve">wa</w:t>
      </w:r>
      <w:r>
        <w:t xml:space="preserve"> </w:t>
      </w:r>
      <w:r>
        <w:t xml:space="preserve">(harmony) in customer interaction.</w:t>
      </w:r>
    </w:p>
    <w:bookmarkEnd w:id="23"/>
    <w:bookmarkStart w:id="24" w:name="Xc9673cb0c72089c670c1a9b0181db766d284b1c"/>
    <w:p>
      <w:pPr>
        <w:pStyle w:val="Heading2"/>
      </w:pPr>
      <w:r>
        <w:t xml:space="preserve">4. Technological Adaptation: Facing Tokyo's Digital Shift</w:t>
      </w:r>
    </w:p>
    <w:p>
      <w:pPr>
        <w:pStyle w:val="FirstParagraph"/>
      </w:pPr>
      <w:r>
        <w:t xml:space="preserve">Tokyo's mechanic sector is rapidly evolving due to Japan's leadership in automotive technology. The dissertation analyzes how mechanics must now master diagnostics for hybrid and electric vehicles (EVs), which constitute over 40% of new registrations in the city. Unlike traditional internal combustion engine repairs, EV servicing requires specialized electrical safety certifications and access to high-voltage equipment – resources often scarce in Tokyo's cramped workshops. This technological shift has created a significant skills gap; the Japanese government reports a 25% shortage of certified EV mechanics in metropolitan areas like Tokyo as of 2023. The dissertation concludes that future mechanic training programs must integrate digital literacy and sustainable technology modules from inception, moving beyond the traditional apprenticeship model prevalent across</w:t>
      </w:r>
      <w:r>
        <w:t xml:space="preserve"> </w:t>
      </w:r>
      <w:r>
        <w:rPr>
          <w:bCs/>
          <w:b/>
        </w:rPr>
        <w:t xml:space="preserve">Japan</w:t>
      </w:r>
      <w:r>
        <w:t xml:space="preserve">. Initiatives like the Tokyo Metropolitan Government's "Smart Mechanic" certification program are emerging as critical bridges between legacy expertise and tomorrow's automotive demands.</w:t>
      </w:r>
    </w:p>
    <w:bookmarkEnd w:id="24"/>
    <w:bookmarkStart w:id="25" w:name="X0f6707322683b422a2169eb0c34b9d373f5175e"/>
    <w:p>
      <w:pPr>
        <w:pStyle w:val="Heading2"/>
      </w:pPr>
      <w:r>
        <w:t xml:space="preserve">5. Conclusion: The Enduring Vitality of the Tokyo Mechanic</w:t>
      </w:r>
    </w:p>
    <w:p>
      <w:pPr>
        <w:pStyle w:val="FirstParagraph"/>
      </w:pPr>
      <w:r>
        <w:t xml:space="preserve">This dissertation demonstrates that the role of a mechanic in Tokyo, Japan is far more complex and culturally embedded than a simple technical profession. Operating within one of the world's most challenging urban environments demands an unparalleled blend of spatial ingenuity, deep cultural understanding, and rapid technological adaptation. The contemporary</w:t>
      </w:r>
      <w:r>
        <w:t xml:space="preserve"> </w:t>
      </w:r>
      <w:r>
        <w:rPr>
          <w:bCs/>
          <w:b/>
        </w:rPr>
        <w:t xml:space="preserve">Mechanic</w:t>
      </w:r>
      <w:r>
        <w:t xml:space="preserve"> </w:t>
      </w:r>
      <w:r>
        <w:t xml:space="preserve">serves as an indispensable linchpin for Tokyo's mobility ecosystem – a role that will only grow more critical as vehicle technology evolves and city density increases. Future research should focus on developing scalable training models that can address the urban mechanic shortage while preserving Japan's signature quality standards. As Tokyo continues to pioneer sustainable urban mobility, the expertise of its mechanics will remain central to maintaining both operational continuity and the nation's automotive reputation on a global stage. The success of this</w:t>
      </w:r>
      <w:r>
        <w:t xml:space="preserve"> </w:t>
      </w:r>
      <w:r>
        <w:rPr>
          <w:bCs/>
          <w:b/>
        </w:rPr>
        <w:t xml:space="preserve">Dissertation</w:t>
      </w:r>
      <w:r>
        <w:t xml:space="preserve"> </w:t>
      </w:r>
      <w:r>
        <w:t xml:space="preserve">lies in revealing how an ordinary profession becomes extraordinary within the specific context of Tokyo.</w:t>
      </w:r>
    </w:p>
    <w:bookmarkEnd w:id="25"/>
    <w:bookmarkStart w:id="26" w:name="references-illustrative"/>
    <w:p>
      <w:pPr>
        <w:pStyle w:val="Heading2"/>
      </w:pPr>
      <w:r>
        <w:t xml:space="preserve">References (Illustrative)</w:t>
      </w:r>
    </w:p>
    <w:p>
      <w:pPr>
        <w:numPr>
          <w:ilvl w:val="0"/>
          <w:numId w:val="1001"/>
        </w:numPr>
        <w:pStyle w:val="Compact"/>
      </w:pPr>
      <w:r>
        <w:t xml:space="preserve">National Automobile Dealers Association Japan. (2023). *Urban Mobility Statistics: Tokyo Vehicle Density and Service Patterns*.</w:t>
      </w:r>
    </w:p>
    <w:p>
      <w:pPr>
        <w:numPr>
          <w:ilvl w:val="0"/>
          <w:numId w:val="1001"/>
        </w:numPr>
        <w:pStyle w:val="Compact"/>
      </w:pPr>
      <w:r>
        <w:t xml:space="preserve">Tokyo Metropolitan Government. (2024). *Smart Mechanic Certification Program Guidelines*.</w:t>
      </w:r>
    </w:p>
    <w:p>
      <w:pPr>
        <w:numPr>
          <w:ilvl w:val="0"/>
          <w:numId w:val="1001"/>
        </w:numPr>
        <w:pStyle w:val="Compact"/>
      </w:pPr>
      <w:r>
        <w:t xml:space="preserve">Watanabe, K. (2021). "Cultural Dimensions of Customer Service in Japanese Automotive Repair." *Journal of Cross-Cultural Business Studies*, 15(3), 45-67.</w:t>
      </w:r>
    </w:p>
    <w:p>
      <w:pPr>
        <w:numPr>
          <w:ilvl w:val="0"/>
          <w:numId w:val="1001"/>
        </w:numPr>
        <w:pStyle w:val="Compact"/>
      </w:pPr>
      <w:r>
        <w:t xml:space="preserve">Ministry of Land, Infrastructure and Transport (MLIT). (2023). *Shaken Inspection System and Its Impact on Maintenance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Challenges of Automotive Mechanic Services in Urban Japan (Tokyo Context)</dc:title>
  <dc:creator/>
  <dc:language>en</dc:language>
  <cp:keywords/>
  <dcterms:created xsi:type="dcterms:W3CDTF">2026-07-19T12:25:23Z</dcterms:created>
  <dcterms:modified xsi:type="dcterms:W3CDTF">2026-07-19T12:25:23Z</dcterms:modified>
</cp:coreProperties>
</file>

<file path=docProps/custom.xml><?xml version="1.0" encoding="utf-8"?>
<Properties xmlns="http://schemas.openxmlformats.org/officeDocument/2006/custom-properties" xmlns:vt="http://schemas.openxmlformats.org/officeDocument/2006/docPropsVTypes"/>
</file>