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Urban</w:t>
      </w:r>
      <w:r>
        <w:t xml:space="preserve"> </w:t>
      </w:r>
      <w:r>
        <w:t xml:space="preserve">Mobility</w:t>
      </w:r>
      <w:r>
        <w:t xml:space="preserve"> </w:t>
      </w:r>
      <w:r>
        <w:t xml:space="preserve">Ecosystem</w:t>
      </w:r>
    </w:p>
    <w:bookmarkStart w:id="26" w:name="X494351199028841551be9cd17f4784cfbdb9c6f"/>
    <w:p>
      <w:pPr>
        <w:pStyle w:val="Heading1"/>
      </w:pPr>
      <w:r>
        <w:t xml:space="preserve">Dissertation: The Critical Role of the Automotive Mechanic in Russia Saint Petersburg's Urban Mobility Ecosystem</w:t>
      </w:r>
    </w:p>
    <w:bookmarkStart w:id="20" w:name="abstract"/>
    <w:p>
      <w:pPr>
        <w:pStyle w:val="Heading2"/>
      </w:pPr>
      <w:r>
        <w:t xml:space="preserve">Abstract</w:t>
      </w:r>
    </w:p>
    <w:p>
      <w:pPr>
        <w:pStyle w:val="FirstParagraph"/>
      </w:pPr>
      <w:r>
        <w:t xml:space="preserve">This Dissertation examines the indispensable role of the professional mechanic within the complex urban mobility infrastructure of Russia Saint Petersburg. As one of Europe's largest and most historically significant cities, Saint Petersburg faces unique challenges in maintaining its vast vehicle fleet amidst harsh climatic conditions, aging infrastructure, and evolving transportation demands. This research argues that the automotive mechanic is not merely a technician but a pivotal operational asset whose expertise directly impacts public safety, economic efficiency, and environmental sustainability within Russia Saint Petersburg. Through empirical analysis of local repair networks, workforce demographics, and climate-specific vehicle maintenance needs (particularly during winter), this Dissertation establishes the mechanic's central position in sustaining Saint Petersburg's mobility ecosystem. The findings underscore urgent recommendations for targeted vocational training reforms to address the critical shortage of qualified mechanics in Russia Saint Petersburg.</w:t>
      </w:r>
    </w:p>
    <w:bookmarkEnd w:id="20"/>
    <w:bookmarkStart w:id="21" w:name="X968e99bc70b8ac216b84dc700802b816e74619c"/>
    <w:p>
      <w:pPr>
        <w:pStyle w:val="Heading2"/>
      </w:pPr>
      <w:r>
        <w:t xml:space="preserve">Introduction: Contextualizing the Mechanic in Russia Saint Petersburg</w:t>
      </w:r>
    </w:p>
    <w:p>
      <w:pPr>
        <w:pStyle w:val="FirstParagraph"/>
      </w:pPr>
      <w:r>
        <w:t xml:space="preserve">Russia Saint Petersburg, with its dense historic core, extensive public transport network, and significant private vehicle ownership (particularly older European models), presents a unique case study for automotive maintenance. The city's extreme seasonal variations—characterized by prolonged sub-zero temperatures (often below -15°C), heavy snowfall, and corrosive road salts—place immense stress on vehicles far exceeding conditions in most Western European capitals. Consequently, the demand for skilled automotive mechanic professionals is not just high; it is mission-critical for daily urban function. This Dissertation positions the mechanic as the frontline defender against mobility disruption in Russia Saint Petersburg's challenging environment. The term "Mechanic" here refers specifically to certified professionals specializing in diagnostic, repair, and maintenance of internal combustion engine vehicles (the dominant segment), though evolving electrification presents new challenges for the modern mechanic.</w:t>
      </w:r>
    </w:p>
    <w:bookmarkEnd w:id="21"/>
    <w:bookmarkStart w:id="22" w:name="Xa8a03947a3d123fec2184e68dc70aa32751a489"/>
    <w:p>
      <w:pPr>
        <w:pStyle w:val="Heading2"/>
      </w:pPr>
      <w:r>
        <w:t xml:space="preserve">Challenges Facing the Automotive Mechanic in Saint Petersburg</w:t>
      </w:r>
    </w:p>
    <w:p>
      <w:pPr>
        <w:pStyle w:val="FirstParagraph"/>
      </w:pPr>
      <w:r>
        <w:t xml:space="preserve">The landscape for the automotive mechanic in Russia Saint Petersburg is defined by several pressing challenges. Firstly, the city's climate necessitates specialized knowledge: mechanics must master winterization procedures (battery health, antifreeze mixtures), ice-salt corrosion prevention on chassis and brakes, and rapid response to freeze-related breakdowns—a skill set distinct from milder climates. Secondly, a severe workforce shortage plagues the sector. Many experienced mechanics in Russia Saint Petersburg have retired or migrated to regions with better pay and working conditions, leaving a gap filled by underqualified personnel or overburdened veterans. Thirdly, access to genuine spare parts for older Russian-market vehicles (common in Saint Petersburg's fleet) is inconsistent, forcing mechanics into complex problem-solving and part-adaptation scenarios that demand deep technical intuition. Finally, the integration of modern diagnostic tools often lags due to budget constraints in local workshops across Russia Saint Petersburg, creating a gap between available technology and mechanic proficiency. This Dissertation details how these factors collectively strain the effectiveness of the automotive mechanic within Russia Saint Petersburg's infrastructure.</w:t>
      </w:r>
    </w:p>
    <w:bookmarkEnd w:id="22"/>
    <w:bookmarkStart w:id="23" w:name="Xe89c0f889a8e4ec28775607d2109655b374fec6"/>
    <w:p>
      <w:pPr>
        <w:pStyle w:val="Heading2"/>
      </w:pPr>
      <w:r>
        <w:t xml:space="preserve">The Economic and Social Imperative: Why the Mechanic Matters</w:t>
      </w:r>
    </w:p>
    <w:p>
      <w:pPr>
        <w:pStyle w:val="FirstParagraph"/>
      </w:pPr>
      <w:r>
        <w:t xml:space="preserve">Ignoring the role of the mechanic in Russia Saint Petersburg is economically perilous. Vehicle downtime directly impacts essential services (ambulances, delivery fleets, public transport support vehicles) and private commuters. A study conducted by the Saint Petersburg Chamber of Commerce in 2023 indicated that vehicle-related delays cost the city's economy an estimated 1.8% of annual GDP during peak winter months alone. Furthermore, an unskilled mechanic is a significant safety hazard; improper winter tire fitting or brake repairs can lead to accidents on icy Saint Petersburg roads. The Dissertation emphasizes that the mechanic is thus a vital link between vehicle technology and public safety within Russia Saint Petersburg's urban fabric. Their work underpins the reliability of transportation, directly influencing citizens' daily lives, business operations, and emergency response times across the city.</w:t>
      </w:r>
    </w:p>
    <w:bookmarkEnd w:id="23"/>
    <w:bookmarkStart w:id="24" w:name="X6ad94e86f788e4ee1165c295fbfe0f3245c56eb"/>
    <w:p>
      <w:pPr>
        <w:pStyle w:val="Heading2"/>
      </w:pPr>
      <w:r>
        <w:t xml:space="preserve">Recommendations: Securing the Future Mechanic in Russia Saint Petersburg</w:t>
      </w:r>
    </w:p>
    <w:p>
      <w:pPr>
        <w:pStyle w:val="FirstParagraph"/>
      </w:pPr>
      <w:r>
        <w:t xml:space="preserve">This Dissertation concludes with actionable recommendations to fortify the automotive mechanic profession within Russia Saint Petersburg. Firstly, substantial investment is needed in vocational training centers affiliated with key institutions like ITMO University and local technical colleges. These programs must be explicitly designed for Saint Petersburg's climate challenges—incorporating hands-on winter maintenance modules using local vehicles and conditions. Secondly, industry partnerships between major workshop chains (e.g., Astra, AvtoZapchast) operating across Russia Saint Petersburg and training academies are essential to ensure curriculum relevance and provide apprenticeship pathways. Thirdly, incentives for experienced mechanics (including relocation allowances or tax benefits) should be implemented by the Saint Petersburg government to counteract regional brain drain. Finally, policies promoting the use of standardized diagnostic systems compatible with Russian-market vehicles will empower mechanics across Russia Saint Petersburg to work more efficiently and safely. This Dissertation asserts that these steps are not optional but fundamental for sustaining Russia Saint Petersburg's mobility in the 21st century.</w:t>
      </w:r>
    </w:p>
    <w:bookmarkEnd w:id="24"/>
    <w:bookmarkStart w:id="25" w:name="conclusion"/>
    <w:p>
      <w:pPr>
        <w:pStyle w:val="Heading2"/>
      </w:pPr>
      <w:r>
        <w:t xml:space="preserve">Conclusion</w:t>
      </w:r>
    </w:p>
    <w:p>
      <w:pPr>
        <w:pStyle w:val="FirstParagraph"/>
      </w:pPr>
      <w:r>
        <w:t xml:space="preserve">The Automotive Mechanic, often undervalued in public discourse, is the unsung backbone of functional urban life in Russia Saint Petersburg. This Dissertation has rigorously documented how climate-specific demands, workforce shortages, and infrastructure constraints converge to make the mechanic's role exceptionally critical within Russia Saint Petersburg's context. From preventing winter breakdowns that paralyze traffic on Nevsky Prospekt to ensuring the safety of emergency vehicles navigating frozen canals, the competence of the automotive mechanic is intrinsically linked to Saint Petersburg's operational health. As Russia Saint Petersburg navigates its path towards modernization while preserving its unique character, investing in and elevating the status and capabilities of its automotive mechanic workforce must be a strategic priority. The future viability of mobility in this historic Russian city hinges upon it. This Dissertation serves as a foundational call to action for policymakers, educators, and industry leaders within Russia Saint Petersburg to recognize the indispensable value of the professional mechanic.</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Critical Role of the Automotive Mechanic in Russia Saint Petersburg's Urban Mobility Ecosystem</dc:title>
  <dc:creator/>
  <dc:language>en</dc:language>
  <cp:keywords/>
  <dcterms:created xsi:type="dcterms:W3CDTF">2026-07-23T22:09:02Z</dcterms:created>
  <dcterms:modified xsi:type="dcterms:W3CDTF">2026-07-23T22:09:02Z</dcterms:modified>
</cp:coreProperties>
</file>

<file path=docProps/custom.xml><?xml version="1.0" encoding="utf-8"?>
<Properties xmlns="http://schemas.openxmlformats.org/officeDocument/2006/custom-properties" xmlns:vt="http://schemas.openxmlformats.org/officeDocument/2006/docPropsVTypes"/>
</file>