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w:t>
      </w:r>
      <w:r>
        <w:t xml:space="preserve"> </w:t>
      </w:r>
      <w:r>
        <w:t xml:space="preserve">Proficiency</w:t>
      </w:r>
      <w:r>
        <w:t xml:space="preserve"> </w:t>
      </w:r>
      <w:r>
        <w:t xml:space="preserve">in</w:t>
      </w:r>
      <w:r>
        <w:t xml:space="preserve"> </w:t>
      </w:r>
      <w:r>
        <w:t xml:space="preserve">Senegal</w:t>
      </w:r>
      <w:r>
        <w:t xml:space="preserve"> </w:t>
      </w:r>
      <w:r>
        <w:t xml:space="preserve">Dakar</w:t>
      </w:r>
    </w:p>
    <w:bookmarkStart w:id="26" w:name="Xb5a19141373767180ef22aa9b2d3d0e29108ec4"/>
    <w:p>
      <w:pPr>
        <w:pStyle w:val="Heading1"/>
      </w:pPr>
      <w:r>
        <w:t xml:space="preserve">Dissertation on the Critical Role of Mechanic Expertise in Advancing Sustainable Urban Mobility within Senegal Dakar</w:t>
      </w:r>
    </w:p>
    <w:p>
      <w:pPr>
        <w:pStyle w:val="FirstParagraph"/>
      </w:pPr>
      <w:r>
        <w:t xml:space="preserve">This dissertation examines the indispensable role of skilled mechanics within the socio-economic fabric of Dakar, Senegal. As the vibrant capital and primary economic engine of Senegal, Dakar faces unprecedented challenges related to urban mobility, infrastructure strain, and vehicular dependency. At the heart of these challenges lies a critical yet often overlooked sector: automotive maintenance and repair services provided by mechanics across Dakar's sprawling neighborhoods. This document argues that investing in professional mechanic development is not merely a technical necessity but a strategic imperative for Senegal's national progress, directly impacting Dakar’s daily functionality and long-term sustainability.</w:t>
      </w:r>
    </w:p>
    <w:bookmarkStart w:id="20" w:name="X62a0698c34c53f6c661554d669bb10b2ba0832d"/>
    <w:p>
      <w:pPr>
        <w:pStyle w:val="Heading2"/>
      </w:pPr>
      <w:r>
        <w:t xml:space="preserve">The Urban Mobility Crisis in Dakar: A Mechanic-Driven Imperative</w:t>
      </w:r>
    </w:p>
    <w:p>
      <w:pPr>
        <w:pStyle w:val="FirstParagraph"/>
      </w:pPr>
      <w:r>
        <w:t xml:space="preserve">Dakar, home to over 3 million residents and a significant portion of Senegal's population, grapples with severe traffic congestion, aging vehicle fleets, and inadequate public transport systems. The city’s transportation network relies heavily on privately owned vehicles—cars, motorcycles (moto-taxis), and light trucks—that form the backbone of commerce and daily life. However, the absence of a robust formal mechanic infrastructure has led to a proliferation of informal workshops operating outside standardized safety and technical protocols. This dissertation establishes that Dakar’s mobility crisis is deeply intertwined with the quality, accessibility, and professionalism of its mechanic workforce. Without competent mechanics ensuring vehicle reliability and emissions compliance, Dakar’s traffic jams worsen, accident rates rise, fuel efficiency plummets, and air pollution intensifies—directly undermining Senegal’s environmental goals.</w:t>
      </w:r>
    </w:p>
    <w:bookmarkEnd w:id="20"/>
    <w:bookmarkStart w:id="21" w:name="X5362bfa4dc90e7c08c35b29d3167d14f25aa5f4"/>
    <w:p>
      <w:pPr>
        <w:pStyle w:val="Heading2"/>
      </w:pPr>
      <w:r>
        <w:t xml:space="preserve">Understanding the Mechanic Landscape in Senegal Dakar</w:t>
      </w:r>
    </w:p>
    <w:p>
      <w:pPr>
        <w:pStyle w:val="FirstParagraph"/>
      </w:pPr>
      <w:r>
        <w:t xml:space="preserve">Within Dakar, the mechanic ecosystem is predominantly informal. Mechanics operate from small roadside stalls (often called "ateliers") in districts like Yoff, Parcelles Assainies, and Pikine. These entrepreneurs possess vital hands-on skills but frequently lack formal training in modern diagnostics, emission controls, and safety standards required for contemporary vehicles. This gap between the demand for reliable repairs and the supply of skilled mechanics represents a significant vulnerability. For instance, data from the Senegalese Ministry of Transport indicates that over 70% of vehicles in Dakar are older models (15+ years), demanding specialized knowledge often absent in informal workshops. The dissertation underscores that "mechanic" proficiency here is not just about fixing engines; it encompasses understanding evolving vehicle technology, adhering to safety regulations, and providing transparent services to a diverse customer base—from small business owners to daily commuters.</w:t>
      </w:r>
    </w:p>
    <w:bookmarkEnd w:id="21"/>
    <w:bookmarkStart w:id="22" w:name="Xf6707e7e9bc5771e068b8e8eb7243f5592e9b60"/>
    <w:p>
      <w:pPr>
        <w:pStyle w:val="Heading2"/>
      </w:pPr>
      <w:r>
        <w:t xml:space="preserve">Challenges Facing the Dakar Mechanic Profession</w:t>
      </w:r>
    </w:p>
    <w:p>
      <w:pPr>
        <w:pStyle w:val="FirstParagraph"/>
      </w:pPr>
      <w:r>
        <w:t xml:space="preserve">This dissertation identifies three critical barriers impeding mechanic advancement in Senegal Dakar:</w:t>
      </w:r>
    </w:p>
    <w:p>
      <w:pPr>
        <w:numPr>
          <w:ilvl w:val="0"/>
          <w:numId w:val="1001"/>
        </w:numPr>
        <w:pStyle w:val="Compact"/>
      </w:pPr>
      <w:r>
        <w:rPr>
          <w:bCs/>
          <w:b/>
        </w:rPr>
        <w:t xml:space="preserve">Training Deficits:</w:t>
      </w:r>
      <w:r>
        <w:t xml:space="preserve"> </w:t>
      </w:r>
      <w:r>
        <w:t xml:space="preserve">Technical education centers offering automotive training are scarce and often lack modern equipment. Many mechanics rely solely on apprenticeship, resulting in inconsistent skill levels.</w:t>
      </w:r>
    </w:p>
    <w:p>
      <w:pPr>
        <w:numPr>
          <w:ilvl w:val="0"/>
          <w:numId w:val="1001"/>
        </w:numPr>
        <w:pStyle w:val="Compact"/>
      </w:pPr>
      <w:r>
        <w:rPr>
          <w:bCs/>
          <w:b/>
        </w:rPr>
        <w:t xml:space="preserve">Resource Limitations:</w:t>
      </w:r>
      <w:r>
        <w:t xml:space="preserve"> </w:t>
      </w:r>
      <w:r>
        <w:t xml:space="preserve">Workshop owners struggle to afford diagnostic tools (e.g., OBD-II scanners) or genuine spare parts, leading to substandard repairs that compromise vehicle safety and longevity.</w:t>
      </w:r>
    </w:p>
    <w:p>
      <w:pPr>
        <w:numPr>
          <w:ilvl w:val="0"/>
          <w:numId w:val="1001"/>
        </w:numPr>
        <w:pStyle w:val="Compact"/>
      </w:pPr>
      <w:r>
        <w:rPr>
          <w:bCs/>
          <w:b/>
        </w:rPr>
        <w:t xml:space="preserve">Regulatory Fragmentation:</w:t>
      </w:r>
      <w:r>
        <w:t xml:space="preserve"> </w:t>
      </w:r>
      <w:r>
        <w:t xml:space="preserve">Senegal lacks a unified certification system for mechanics. This absence discourages investment in professional development and enables unqualified individuals to operate, eroding public trust in the sector.</w:t>
      </w:r>
    </w:p>
    <w:bookmarkEnd w:id="22"/>
    <w:bookmarkStart w:id="23" w:name="Xb43f063432ad0f4bd00a7cdec0da105649f230b"/>
    <w:p>
      <w:pPr>
        <w:pStyle w:val="Heading2"/>
      </w:pPr>
      <w:r>
        <w:t xml:space="preserve">Strategic Recommendations: Integrating Mechanic Expertise into Dakar's Development</w:t>
      </w:r>
    </w:p>
    <w:p>
      <w:pPr>
        <w:pStyle w:val="FirstParagraph"/>
      </w:pPr>
      <w:r>
        <w:t xml:space="preserve">To address these challenges, this dissertation proposes a multi-pronged strategy centered on elevating the "mechanic" profession within Senegal Dakar’s urban planning framework:</w:t>
      </w:r>
    </w:p>
    <w:p>
      <w:pPr>
        <w:numPr>
          <w:ilvl w:val="0"/>
          <w:numId w:val="1002"/>
        </w:numPr>
        <w:pStyle w:val="Compact"/>
      </w:pPr>
      <w:r>
        <w:rPr>
          <w:bCs/>
          <w:b/>
        </w:rPr>
        <w:t xml:space="preserve">Establish State-Recognized Technical Vocational Centers:</w:t>
      </w:r>
      <w:r>
        <w:t xml:space="preserve"> </w:t>
      </w:r>
      <w:r>
        <w:t xml:space="preserve">Partner with institutions like the Centre de Formation Professionnelle de Dakar (CFPD) to create mechanic training hubs offering modern diagnostics, emissions management, and business skills. Certification should be mandatory for workshop licensing.</w:t>
      </w:r>
    </w:p>
    <w:p>
      <w:pPr>
        <w:numPr>
          <w:ilvl w:val="0"/>
          <w:numId w:val="1002"/>
        </w:numPr>
        <w:pStyle w:val="Compact"/>
      </w:pPr>
      <w:r>
        <w:rPr>
          <w:bCs/>
          <w:b/>
        </w:rPr>
        <w:t xml:space="preserve">Subsidize Tool Access for Informal Workshops:</w:t>
      </w:r>
      <w:r>
        <w:t xml:space="preserve"> </w:t>
      </w:r>
      <w:r>
        <w:t xml:space="preserve">The Senegalese government, with donor support (e.g., World Bank’s Urban Transport Project), could provide low-interest loans or grants for mechanics to acquire essential diagnostic equipment.</w:t>
      </w:r>
    </w:p>
    <w:p>
      <w:pPr>
        <w:numPr>
          <w:ilvl w:val="0"/>
          <w:numId w:val="1002"/>
        </w:numPr>
        <w:pStyle w:val="Compact"/>
      </w:pPr>
      <w:r>
        <w:rPr>
          <w:bCs/>
          <w:b/>
        </w:rPr>
        <w:t xml:space="preserve">Create a Digital Mechanic Registry:</w:t>
      </w:r>
      <w:r>
        <w:t xml:space="preserve"> </w:t>
      </w:r>
      <w:r>
        <w:t xml:space="preserve">A national platform would allow vehicle owners to verify mechanic credentials, track service histories, and report unsafe practices—enhancing accountability across Dakar.</w:t>
      </w:r>
    </w:p>
    <w:bookmarkEnd w:id="23"/>
    <w:bookmarkStart w:id="24" w:name="the-broader-impact-beyond-the-workshop"/>
    <w:p>
      <w:pPr>
        <w:pStyle w:val="Heading2"/>
      </w:pPr>
      <w:r>
        <w:t xml:space="preserve">The Broader Impact: Beyond the Workshop</w:t>
      </w:r>
    </w:p>
    <w:p>
      <w:pPr>
        <w:pStyle w:val="FirstParagraph"/>
      </w:pPr>
      <w:r>
        <w:t xml:space="preserve">Investing in Dakar’s mechanics transcends automotive repair. A skilled mechanic workforce directly supports Senegal’s economic resilience by:</w:t>
      </w:r>
    </w:p>
    <w:p>
      <w:pPr>
        <w:numPr>
          <w:ilvl w:val="0"/>
          <w:numId w:val="1003"/>
        </w:numPr>
        <w:pStyle w:val="Compact"/>
      </w:pPr>
      <w:r>
        <w:rPr>
          <w:bCs/>
          <w:b/>
        </w:rPr>
        <w:t xml:space="preserve">Economic Productivity:</w:t>
      </w:r>
      <w:r>
        <w:t xml:space="preserve"> </w:t>
      </w:r>
      <w:r>
        <w:t xml:space="preserve">Reliable vehicles mean fewer business disruptions for delivery services, tourism, and trade—sectors vital to Dakar's GDP.</w:t>
      </w:r>
    </w:p>
    <w:p>
      <w:pPr>
        <w:numPr>
          <w:ilvl w:val="0"/>
          <w:numId w:val="1003"/>
        </w:numPr>
        <w:pStyle w:val="Compact"/>
      </w:pPr>
      <w:r>
        <w:rPr>
          <w:bCs/>
          <w:b/>
        </w:rPr>
        <w:t xml:space="preserve">Environmental Stewardship:</w:t>
      </w:r>
      <w:r>
        <w:t xml:space="preserve"> </w:t>
      </w:r>
      <w:r>
        <w:t xml:space="preserve">Properly maintained vehicles reduce hydrocarbon emissions. In a city where air quality is a growing health concern, certified mechanics are frontline environmental agents.</w:t>
      </w:r>
    </w:p>
    <w:p>
      <w:pPr>
        <w:numPr>
          <w:ilvl w:val="0"/>
          <w:numId w:val="1003"/>
        </w:numPr>
        <w:pStyle w:val="Compact"/>
      </w:pPr>
      <w:r>
        <w:t xml:space="preserve">Social Equity: Formalizing the mechanic sector creates pathways for youth employment in Dakar’s high-unemployment zones, reducing migration pressures to the capital.</w:t>
      </w:r>
    </w:p>
    <w:bookmarkEnd w:id="24"/>
    <w:bookmarkStart w:id="25" w:name="X75d196c7cc7ccea9257211c2ff459df57160ac5"/>
    <w:p>
      <w:pPr>
        <w:pStyle w:val="Heading2"/>
      </w:pPr>
      <w:r>
        <w:t xml:space="preserve">Conclusion: Mechanic Proficiency as a Cornerstone of Senegal Dakar's Future</w:t>
      </w:r>
    </w:p>
    <w:p>
      <w:pPr>
        <w:pStyle w:val="FirstParagraph"/>
      </w:pPr>
      <w:r>
        <w:t xml:space="preserve">This dissertation concludes that the "mechanic" is far more than a technician in Senegal Dakar; they are a vital node in the city’s transportation, economic, and environmental networks. Neglecting this profession perpetuates urban decay and inequality. Conversely, empowering Dakar's mechanics through education, resources, and regulation unlocks tangible progress for Senegal’s most populous city—and by extension, the nation. As Senegal advances its Sustainable Development Goals (SDGs), particularly SDG 9 (Industry, Innovation, Infrastructure) and SDG 11 (Sustainable Cities), prioritizing mechanic professionalism is not optional—it is foundational. The future of Dakar’s streets depends on the expertise of its mechanics; this dissertation urges policymakers to recognize them as key partners in building a safer, cleaner, and more prosperous Senegal Dakar.</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 Proficiency in Senegal Dakar</dc:title>
  <dc:creator/>
  <cp:keywords/>
  <dcterms:created xsi:type="dcterms:W3CDTF">2026-07-16T10:10:03Z</dcterms:created>
  <dcterms:modified xsi:type="dcterms:W3CDTF">2026-07-16T10:10:03Z</dcterms:modified>
</cp:coreProperties>
</file>

<file path=docProps/custom.xml><?xml version="1.0" encoding="utf-8"?>
<Properties xmlns="http://schemas.openxmlformats.org/officeDocument/2006/custom-properties" xmlns:vt="http://schemas.openxmlformats.org/officeDocument/2006/docPropsVTypes"/>
</file>