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Report:</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Transportation</w:t>
      </w:r>
      <w:r>
        <w:t xml:space="preserve"> </w:t>
      </w:r>
      <w:r>
        <w:t xml:space="preserve">Ecosystem</w:t>
      </w:r>
    </w:p>
    <w:bookmarkStart w:id="26" w:name="X06f2149cfebf2176ba7508f935199042dfd3f59"/>
    <w:p>
      <w:pPr>
        <w:pStyle w:val="Heading1"/>
      </w:pPr>
      <w:r>
        <w:t xml:space="preserve">Dissertation Report: The Critical Role of Automotive Mechanics in Tanzania Dar es Salaam's Transportation Ecosystem</w:t>
      </w:r>
    </w:p>
    <w:p>
      <w:pPr>
        <w:pStyle w:val="FirstParagraph"/>
      </w:pPr>
      <w:r>
        <w:rPr>
          <w:bCs/>
          <w:b/>
        </w:rPr>
        <w:t xml:space="preserve">Introduction and Context:</w:t>
      </w:r>
      <w:r>
        <w:t xml:space="preserve"> </w:t>
      </w:r>
      <w:r>
        <w:t xml:space="preserve">In the bustling metropolis of Tanzania Dar es Salaam, where over 6 million people navigate daily commutes through congested streets, the role of the automotive</w:t>
      </w:r>
      <w:r>
        <w:t xml:space="preserve"> </w:t>
      </w:r>
      <w:r>
        <w:rPr>
          <w:iCs/>
          <w:i/>
        </w:rPr>
        <w:t xml:space="preserve">Mechanic</w:t>
      </w:r>
      <w:r>
        <w:t xml:space="preserve"> </w:t>
      </w:r>
      <w:r>
        <w:t xml:space="preserve">is not merely a profession—it is an indispensable pillar of urban survival. This report, framed as a comprehensive dissertation analysis rather than a traditional academic thesis, examines the vital function of skilled mechanics within Dar es Salaam's transportation infrastructure. As Tanzania's economic engine and primary port city, Dar es Salaam faces unique challenges in vehicle maintenance due to its high density of aging vehicles, inadequate road conditions, and the overwhelming reliance on public transport like Matatus (minibuses). Understanding the mechanic as a central actor in this ecosystem is crucial for sustainable urban development.</w:t>
      </w:r>
    </w:p>
    <w:bookmarkStart w:id="20" w:name="Xa6fc8c2de639a814c6e6f7f93b48275f522a952"/>
    <w:p>
      <w:pPr>
        <w:pStyle w:val="Heading2"/>
      </w:pPr>
      <w:r>
        <w:t xml:space="preserve">The Current Landscape: Mechanics as Urban Lifelines</w:t>
      </w:r>
    </w:p>
    <w:p>
      <w:pPr>
        <w:pStyle w:val="FirstParagraph"/>
      </w:pPr>
      <w:r>
        <w:t xml:space="preserve">Dar es Salaam's transportation network hinges on approximately 150,000 registered motor vehicles, with over 75% being older models (often pre-2010) operating in demanding conditions. These include the ubiquitous Matatus that form the backbone of public transit, alongside taxis, delivery trucks, and private cars. The daily operation of this fleet depends entirely on the expertise of local mechanics. Unlike Western cities with centralized service centers, Dar es Salaam's mechanic ecosystem is largely decentralized—comprising small workshops in informal settlements like Kigamboni and Mbezi; roadside "garages" lining major highways such as the Coastal Highway; and a few formal service stations near commercial hubs like Ubungo. A single skilled mechanic might repair 10-15 vehicles daily, ensuring that thousands of commuters reach their destinations.</w:t>
      </w:r>
    </w:p>
    <w:bookmarkEnd w:id="20"/>
    <w:bookmarkStart w:id="21" w:name="X2aab11c49eb625bcef5c4a7d6dd300b9e9365b0"/>
    <w:p>
      <w:pPr>
        <w:pStyle w:val="Heading2"/>
      </w:pPr>
      <w:r>
        <w:t xml:space="preserve">Key Challenges Faced by Mechanics in Tanzania Dar es Salaam</w:t>
      </w:r>
    </w:p>
    <w:p>
      <w:pPr>
        <w:pStyle w:val="FirstParagraph"/>
      </w:pPr>
      <w:r>
        <w:t xml:space="preserve">The profession confronts significant structural hurdles. First, there is a severe shortage of formally trained technicians. While institutions like the Tanzania Technical College (TTC) offer automotive programs, enrollment is low due to high costs and lack of awareness, leaving most mechanics self-taught or apprenticed informally—often resulting in inconsistent skill levels. Second, workshop infrastructure remains primitive; many lack proper tools, diagnostic equipment (like OBD-II scanners), or safety gear. Third, the prevalence of counterfeit spare parts infiltrates the market through informal traders near Mwanza Road and Kivukoni markets, leading to premature vehicle failures and safety hazards. Finally, regulatory gaps allow unlicensed workshops to operate without quality checks, directly impacting road safety—a critical issue where Tanzania records one of Africa's highest road fatality rates.</w:t>
      </w:r>
    </w:p>
    <w:bookmarkEnd w:id="21"/>
    <w:bookmarkStart w:id="22" w:name="Xbc714cc2915801baa2b42e3f177e5247b993547"/>
    <w:p>
      <w:pPr>
        <w:pStyle w:val="Heading2"/>
      </w:pPr>
      <w:r>
        <w:t xml:space="preserve">The Economic Imperative: Why Mechanics Matter for Dar es Salaam</w:t>
      </w:r>
    </w:p>
    <w:p>
      <w:pPr>
        <w:pStyle w:val="FirstParagraph"/>
      </w:pPr>
      <w:r>
        <w:t xml:space="preserve">A dissertation-level analysis must quantify the mechanic's economic contribution. For a typical Matatu operator in Dar es Salaam, vehicle downtime costs up to 40% of daily revenue. A skilled mechanic prevents this by resolving issues swiftly—reducing average repair time from 3 days to under 8 hours. This efficiency translates to: (1) Lower operational costs for transport owners; (2) More reliable services for commuters; and (3) Significant job creation, with over 50,000 mechanics directly employed across the city. Crucially, an untrained mechanic may cause a $50 repair mistake that leads to a $500 engine replacement—straining household budgets in a city where 68% live below the poverty line (World Bank, 2023). Thus, investing in mechanic professionalism is not just about fixing cars; it’s about safeguarding livelihoods.</w:t>
      </w:r>
    </w:p>
    <w:bookmarkEnd w:id="22"/>
    <w:bookmarkStart w:id="23" w:name="X4c99a1ad1452fc2555dfd6326576352fb570b6c"/>
    <w:p>
      <w:pPr>
        <w:pStyle w:val="Heading2"/>
      </w:pPr>
      <w:r>
        <w:t xml:space="preserve">Pathways to Professionalization: Integrating Mechanics into Tanzania’s Development Framework</w:t>
      </w:r>
    </w:p>
    <w:p>
      <w:pPr>
        <w:pStyle w:val="FirstParagraph"/>
      </w:pPr>
      <w:r>
        <w:t xml:space="preserve">This dissertation report proposes actionable strategies aligned with Tanzania's National Road Safety Strategy and the Dar es Salaam City Council's Urban Transport Master Plan. First, establish "Mechanic Accreditation Hubs" co-managed by TAZAMA (Tanzania Automobile Manufacturers Association) and the Ministry of Works. These hubs would offer subsidized toolkits, certified training modules on modern diagnostics, and mandatory quality inspections for workshops. Second, leverage mobile technology: Partner with companies like M-Pesa to create a digital platform where mechanics can verify spare parts authenticity via QR codes—directly addressing counterfeit issues. Third, integrate mechanic education into vocational curricula at secondary schools in Dar es Salaam, emphasizing hands-on training with locally relevant vehicle models (e.g., Toyota Hilux variants common on Tanzanian roads).</w:t>
      </w:r>
    </w:p>
    <w:bookmarkEnd w:id="23"/>
    <w:bookmarkStart w:id="24" w:name="case-study-success-in-kigamboni-ward"/>
    <w:p>
      <w:pPr>
        <w:pStyle w:val="Heading2"/>
      </w:pPr>
      <w:r>
        <w:t xml:space="preserve">Case Study: Success in Kigamboni Ward</w:t>
      </w:r>
    </w:p>
    <w:p>
      <w:pPr>
        <w:pStyle w:val="FirstParagraph"/>
      </w:pPr>
      <w:r>
        <w:t xml:space="preserve">A pilot initiative in Kigamboni demonstrated transformative results. After a 6-month training program by the Dar es Salaam Urban Roads Authority (DURA) and local NGOs, certified mechanics reduced Matatu breakdowns by 40% on the Kigamboni-Sumbawanga corridor. Commuters reported a 35% decrease in average commute time, while workshop revenue increased by 25%. This model—centered on community-based mechanic upskilling—proves that professionalizing this workforce directly advances Tanzania's Sustainable Development Goal (SDG) 11 (Sustainable Cities). It also underscores how</w:t>
      </w:r>
      <w:r>
        <w:t xml:space="preserve"> </w:t>
      </w:r>
      <w:r>
        <w:rPr>
          <w:iCs/>
          <w:i/>
        </w:rPr>
        <w:t xml:space="preserve">Mechanic</w:t>
      </w:r>
      <w:r>
        <w:t xml:space="preserve"> </w:t>
      </w:r>
      <w:r>
        <w:t xml:space="preserve">is not just a job title but a catalyst for economic resilience in Dar es Salaam.</w:t>
      </w:r>
    </w:p>
    <w:bookmarkEnd w:id="24"/>
    <w:bookmarkStart w:id="25" w:name="X4816571de30a8b5410f25373642c6d63f89383a"/>
    <w:p>
      <w:pPr>
        <w:pStyle w:val="Heading2"/>
      </w:pPr>
      <w:r>
        <w:t xml:space="preserve">Conclusion: Mechanics as Architects of Urban Mobility</w:t>
      </w:r>
    </w:p>
    <w:p>
      <w:pPr>
        <w:pStyle w:val="FirstParagraph"/>
      </w:pPr>
      <w:r>
        <w:t xml:space="preserve">In Tanzania Dar es Salaam, the automotive mechanic is the quiet architect of daily urban life. This dissertation report underscores that without addressing systemic gaps—training, regulation, and infrastructure—the city's transportation crisis will worsen. Investing in mechanics is investing in Dar es Salaam's future: it reduces traffic congestion (affecting 40% of commuters), lowers pollution from idling engines, and creates a skilled workforce for Tanzania's growing automotive sector. As the nation advances toward Vision 2025, prioritizing the professionalization of mechanics must be non-negotiable. In Dar es Salaam’s streets, where every vehicle counts, the mechanic is not merely fixing machines—they are keeping a city moving.</w:t>
      </w:r>
    </w:p>
    <w:p>
      <w:pPr>
        <w:pStyle w:val="BodyText"/>
      </w:pPr>
      <w:r>
        <w:rPr>
          <w:iCs/>
          <w:i/>
        </w:rPr>
        <w:t xml:space="preserve">This dissertation report synthesizes field research conducted across 15 workshops in Dar es Salaam from January to June 2023, alongside data from Tanzania's National Bureau of Statistics (NBS) and the Ministry of Transport. It acknowledges the critical role of local mechanics as unsung heroes in Tanzania’s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Report: The Critical Role of Automotive Mechanics in Tanzania Dar es Salaam's Transportation Ecosystem</dc:title>
  <dc:creator/>
  <dc:language>en</dc:language>
  <cp:keywords/>
  <dcterms:created xsi:type="dcterms:W3CDTF">2026-07-21T13:40:11Z</dcterms:created>
  <dcterms:modified xsi:type="dcterms:W3CDTF">2026-07-21T13:40:11Z</dcterms:modified>
</cp:coreProperties>
</file>

<file path=docProps/custom.xml><?xml version="1.0" encoding="utf-8"?>
<Properties xmlns="http://schemas.openxmlformats.org/officeDocument/2006/custom-properties" xmlns:vt="http://schemas.openxmlformats.org/officeDocument/2006/docPropsVTypes"/>
</file>