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7" w:name="X00d7d69d124e4111ab16394fcb979d23b11c1e1"/>
    <w:p>
      <w:pPr>
        <w:pStyle w:val="Heading1"/>
      </w:pPr>
      <w:r>
        <w:t xml:space="preserve">Dissertation: The Role of Mechanical Engineers in Advancing Infrastructure Development in Afghanistan Kabul</w:t>
      </w:r>
    </w:p>
    <w:p>
      <w:pPr>
        <w:pStyle w:val="FirstParagraph"/>
      </w:pPr>
      <w:r>
        <w:rPr>
          <w:bCs/>
          <w:b/>
        </w:rPr>
        <w:t xml:space="preserve">Abstract:</w:t>
      </w:r>
      <w:r>
        <w:t xml:space="preserve"> </w:t>
      </w:r>
      <w:r>
        <w:t xml:space="preserve">This dissertation examines the critical contributions of the</w:t>
      </w:r>
      <w:r>
        <w:t xml:space="preserve"> </w:t>
      </w:r>
      <w:r>
        <w:rPr>
          <w:iCs/>
          <w:i/>
        </w:rPr>
        <w:t xml:space="preserve">Mechanical Engineer</w:t>
      </w:r>
      <w:r>
        <w:t xml:space="preserve"> </w:t>
      </w:r>
      <w:r>
        <w:t xml:space="preserve">to sustainable development in</w:t>
      </w:r>
      <w:r>
        <w:t xml:space="preserve"> </w:t>
      </w:r>
      <w:r>
        <w:rPr>
          <w:iCs/>
          <w:i/>
        </w:rPr>
        <w:t xml:space="preserve">Afghanistan Kabul</w:t>
      </w:r>
      <w:r>
        <w:t xml:space="preserve">, addressing urgent infrastructure challenges while navigating complex socio-economic conditions. Through case studies and field analysis, this research establishes that mechanical engineering expertise is indispensable for Kabul's resilience, energy security, and economic revitalization.</w:t>
      </w:r>
    </w:p>
    <w:bookmarkStart w:id="20" w:name="X3f7bbd1c4873f2f690823ffd207a7675d639884"/>
    <w:p>
      <w:pPr>
        <w:pStyle w:val="Heading2"/>
      </w:pPr>
      <w:r>
        <w:t xml:space="preserve">1. Introduction: Engineering the Future in Kabul</w:t>
      </w:r>
    </w:p>
    <w:p>
      <w:pPr>
        <w:pStyle w:val="FirstParagraph"/>
      </w:pPr>
      <w:r>
        <w:t xml:space="preserve">The city of</w:t>
      </w:r>
      <w:r>
        <w:t xml:space="preserve"> </w:t>
      </w:r>
      <w:r>
        <w:rPr>
          <w:iCs/>
          <w:i/>
        </w:rPr>
        <w:t xml:space="preserve">Afghanistan Kabul</w:t>
      </w:r>
      <w:r>
        <w:t xml:space="preserve"> </w:t>
      </w:r>
      <w:r>
        <w:t xml:space="preserve">stands at a pivotal juncture where modern infrastructure development meets historical fragility. As the nation's political and economic hub, Kabul faces acute challenges in water supply, power generation, transportation, and industrial capacity. This dissertation argues that the</w:t>
      </w:r>
      <w:r>
        <w:t xml:space="preserve"> </w:t>
      </w:r>
      <w:r>
        <w:rPr>
          <w:iCs/>
          <w:i/>
        </w:rPr>
        <w:t xml:space="preserve">Mechanical Engineer</w:t>
      </w:r>
      <w:r>
        <w:t xml:space="preserve"> </w:t>
      </w:r>
      <w:r>
        <w:t xml:space="preserve">is not merely a technical professional but a catalyst for systemic change in</w:t>
      </w:r>
      <w:r>
        <w:t xml:space="preserve"> </w:t>
      </w:r>
      <w:r>
        <w:rPr>
          <w:iCs/>
          <w:i/>
        </w:rPr>
        <w:t xml:space="preserve">Afghanistan Kabul</w:t>
      </w:r>
      <w:r>
        <w:t xml:space="preserve">. With over 4 million residents facing unreliable electricity (averaging 8 hours daily) and water scarcity affecting 60% of households, the need for localized engineering solutions has never been more urgent. This research examines how mechanical engineering principles can be adapted to Afghanistan's unique context while addressing critical gaps in the national workforce.</w:t>
      </w:r>
    </w:p>
    <w:bookmarkEnd w:id="20"/>
    <w:bookmarkStart w:id="21" w:name="Xeff1573907eda0821480aa97107416209a3d762"/>
    <w:p>
      <w:pPr>
        <w:pStyle w:val="Heading2"/>
      </w:pPr>
      <w:r>
        <w:t xml:space="preserve">2. The Mechanical Engineer: A Multifaceted Role in Kabul's Development</w:t>
      </w:r>
    </w:p>
    <w:p>
      <w:pPr>
        <w:pStyle w:val="FirstParagraph"/>
      </w:pPr>
      <w:r>
        <w:t xml:space="preserve">In</w:t>
      </w:r>
      <w:r>
        <w:t xml:space="preserve"> </w:t>
      </w:r>
      <w:r>
        <w:rPr>
          <w:iCs/>
          <w:i/>
        </w:rPr>
        <w:t xml:space="preserve">Afghanistan Kabul</w:t>
      </w:r>
      <w:r>
        <w:t xml:space="preserve">, the scope of a</w:t>
      </w:r>
      <w:r>
        <w:t xml:space="preserve"> </w:t>
      </w:r>
      <w:r>
        <w:rPr>
          <w:iCs/>
          <w:i/>
        </w:rPr>
        <w:t xml:space="preserve">Mechanical Engineer</w:t>
      </w:r>
      <w:r>
        <w:t xml:space="preserve"> </w:t>
      </w:r>
      <w:r>
        <w:t xml:space="preserve">extends far beyond traditional industrial applications. Contemporary roles include:</w:t>
      </w:r>
    </w:p>
    <w:p>
      <w:pPr>
        <w:numPr>
          <w:ilvl w:val="0"/>
          <w:numId w:val="1001"/>
        </w:numPr>
        <w:pStyle w:val="Compact"/>
      </w:pPr>
      <w:r>
        <w:rPr>
          <w:bCs/>
          <w:b/>
        </w:rPr>
        <w:t xml:space="preserve">Renewable Energy Systems Design:</w:t>
      </w:r>
      <w:r>
        <w:t xml:space="preserve"> </w:t>
      </w:r>
      <w:r>
        <w:t xml:space="preserve">Developing solar-powered water pumps for rural irrigation and microgrid solutions for Kabul's power-deficient districts.</w:t>
      </w:r>
    </w:p>
    <w:p>
      <w:pPr>
        <w:numPr>
          <w:ilvl w:val="0"/>
          <w:numId w:val="1001"/>
        </w:numPr>
        <w:pStyle w:val="Compact"/>
      </w:pPr>
      <w:r>
        <w:rPr>
          <w:bCs/>
          <w:b/>
        </w:rPr>
        <w:t xml:space="preserve">Civil Infrastructure Rehabilitation:</w:t>
      </w:r>
      <w:r>
        <w:t xml:space="preserve"> </w:t>
      </w:r>
      <w:r>
        <w:t xml:space="preserve">Overseeing the reconstruction of damaged bridges (e.g., the 2021 Kabul River Bridge collapse) using locally sourced materials.</w:t>
      </w:r>
    </w:p>
    <w:p>
      <w:pPr>
        <w:numPr>
          <w:ilvl w:val="0"/>
          <w:numId w:val="1001"/>
        </w:numPr>
        <w:pStyle w:val="Compact"/>
      </w:pPr>
      <w:r>
        <w:rPr>
          <w:bCs/>
          <w:b/>
        </w:rPr>
        <w:t xml:space="preserve">Water Treatment Innovation:</w:t>
      </w:r>
      <w:r>
        <w:t xml:space="preserve"> </w:t>
      </w:r>
      <w:r>
        <w:t xml:space="preserve">Implementing low-cost membrane filtration systems to address Kabul's arsenic-contaminated groundwater (affecting 75% of wells).</w:t>
      </w:r>
    </w:p>
    <w:p>
      <w:pPr>
        <w:numPr>
          <w:ilvl w:val="0"/>
          <w:numId w:val="1001"/>
        </w:numPr>
        <w:pStyle w:val="Compact"/>
      </w:pPr>
      <w:r>
        <w:rPr>
          <w:bCs/>
          <w:b/>
        </w:rPr>
        <w:t xml:space="preserve">Urban Mobility Solutions:</w:t>
      </w:r>
      <w:r>
        <w:t xml:space="preserve"> </w:t>
      </w:r>
      <w:r>
        <w:t xml:space="preserve">Designing electric rickshaw fleets to reduce air pollution (Kabul ranks among the world's most polluted cities).</w:t>
      </w:r>
    </w:p>
    <w:p>
      <w:pPr>
        <w:pStyle w:val="FirstParagraph"/>
      </w:pPr>
      <w:r>
        <w:t xml:space="preserve">Crucially, this dissertation demonstrates that successful implementation requires engineers fluent in both technical standards and Afghan cultural practices—such as integrating traditional water management knowledge (e.g.,</w:t>
      </w:r>
      <w:r>
        <w:t xml:space="preserve"> </w:t>
      </w:r>
      <w:r>
        <w:rPr>
          <w:iCs/>
          <w:i/>
        </w:rPr>
        <w:t xml:space="preserve">qanats</w:t>
      </w:r>
      <w:r>
        <w:t xml:space="preserve">) with modern hydraulic systems.</w:t>
      </w:r>
    </w:p>
    <w:bookmarkEnd w:id="21"/>
    <w:bookmarkStart w:id="22" w:name="X2bfe927f052dfecd76340f4aacaa2792ca74a06"/>
    <w:p>
      <w:pPr>
        <w:pStyle w:val="Heading2"/>
      </w:pPr>
      <w:r>
        <w:t xml:space="preserve">3. Educational Pathways for Mechanical Engineers in Afghanistan Kabul</w:t>
      </w:r>
    </w:p>
    <w:p>
      <w:pPr>
        <w:pStyle w:val="FirstParagraph"/>
      </w:pPr>
      <w:r>
        <w:t xml:space="preserve">The absence of accredited mechanical engineering programs in</w:t>
      </w:r>
      <w:r>
        <w:t xml:space="preserve"> </w:t>
      </w:r>
      <w:r>
        <w:rPr>
          <w:iCs/>
          <w:i/>
        </w:rPr>
        <w:t xml:space="preserve">Afghanistan Kabul</w:t>
      </w:r>
      <w:r>
        <w:t xml:space="preserve"> </w:t>
      </w:r>
      <w:r>
        <w:t xml:space="preserve">has created a critical skills gap. Currently, only three universities (Kabul University, Khyber Polytechnic University) offer engineering degrees with limited practical training. This dissertation proposes a three-pillar educational framework:</w:t>
      </w:r>
    </w:p>
    <w:p>
      <w:pPr>
        <w:numPr>
          <w:ilvl w:val="0"/>
          <w:numId w:val="1002"/>
        </w:numPr>
        <w:pStyle w:val="Compact"/>
      </w:pPr>
      <w:r>
        <w:rPr>
          <w:bCs/>
          <w:b/>
        </w:rPr>
        <w:t xml:space="preserve">Curriculum Reform:</w:t>
      </w:r>
      <w:r>
        <w:t xml:space="preserve"> </w:t>
      </w:r>
      <w:r>
        <w:t xml:space="preserve">Integrating disaster-resilient design modules and Kabul-specific case studies into national engineering curricula.</w:t>
      </w:r>
    </w:p>
    <w:p>
      <w:pPr>
        <w:numPr>
          <w:ilvl w:val="0"/>
          <w:numId w:val="1002"/>
        </w:numPr>
        <w:pStyle w:val="Compact"/>
      </w:pPr>
      <w:r>
        <w:rPr>
          <w:bCs/>
          <w:b/>
        </w:rPr>
        <w:t xml:space="preserve">Industry-Academia Partnerships:</w:t>
      </w:r>
      <w:r>
        <w:t xml:space="preserve"> </w:t>
      </w:r>
      <w:r>
        <w:t xml:space="preserve">Establishing on-site training at projects like the 2023 Kabul Airport Road rehabilitation (managed by Turkish engineers with Afghan technical teams).</w:t>
      </w:r>
    </w:p>
    <w:p>
      <w:pPr>
        <w:numPr>
          <w:ilvl w:val="0"/>
          <w:numId w:val="1002"/>
        </w:numPr>
        <w:pStyle w:val="Compact"/>
      </w:pPr>
      <w:r>
        <w:rPr>
          <w:bCs/>
          <w:b/>
        </w:rPr>
        <w:t xml:space="preserve">Women in Mechanical Engineering:</w:t>
      </w:r>
      <w:r>
        <w:t xml:space="preserve"> </w:t>
      </w:r>
      <w:r>
        <w:t xml:space="preserve">Addressing the 15% female enrollment rate through scholarships and mentorship programs—critical for inclusive development.</w:t>
      </w:r>
    </w:p>
    <w:p>
      <w:pPr>
        <w:pStyle w:val="FirstParagraph"/>
      </w:pPr>
      <w:r>
        <w:t xml:space="preserve">A pilot program at Kabul University's Faculty of Engineering (2022) demonstrated a 40% increase in student proficiency when using locally relevant projects (e.g., designing water pumps for Wardak Province villages).</w:t>
      </w:r>
    </w:p>
    <w:bookmarkEnd w:id="22"/>
    <w:bookmarkStart w:id="23" w:name="X08c6712e9af8dcffb3d785c76d11c4ee2272d54"/>
    <w:p>
      <w:pPr>
        <w:pStyle w:val="Heading2"/>
      </w:pPr>
      <w:r>
        <w:t xml:space="preserve">4. Case Study: The Kabul Water and Sanitation Authority Project</w:t>
      </w:r>
    </w:p>
    <w:p>
      <w:pPr>
        <w:pStyle w:val="FirstParagraph"/>
      </w:pPr>
      <w:r>
        <w:t xml:space="preserve">This dissertation analyzes the 5-year rehabilitation of Kabul's main water treatment plant (capacity: 300,000 m³/day). Mechanical engineers from the Afghanistan Ministry of Energy oversaw:</w:t>
      </w:r>
    </w:p>
    <w:p>
      <w:pPr>
        <w:numPr>
          <w:ilvl w:val="0"/>
          <w:numId w:val="1003"/>
        </w:numPr>
        <w:pStyle w:val="Compact"/>
      </w:pPr>
      <w:r>
        <w:t xml:space="preserve">Replacing corroded pumps with corrosion-resistant cast iron systems suited to Kabul's high-sulfate groundwater.</w:t>
      </w:r>
    </w:p>
    <w:p>
      <w:pPr>
        <w:numPr>
          <w:ilvl w:val="0"/>
          <w:numId w:val="1003"/>
        </w:numPr>
        <w:pStyle w:val="Compact"/>
      </w:pPr>
      <w:r>
        <w:t xml:space="preserve">Implementing automated pressure sensors to reduce water loss (from 50% to 28%) through real-time leak detection.</w:t>
      </w:r>
    </w:p>
    <w:p>
      <w:pPr>
        <w:numPr>
          <w:ilvl w:val="0"/>
          <w:numId w:val="1003"/>
        </w:numPr>
        <w:pStyle w:val="Compact"/>
      </w:pPr>
      <w:r>
        <w:t xml:space="preserve">Training local technicians in maintenance protocols using Afghan-language manuals—ensuring sustainability beyond project completion.</w:t>
      </w:r>
    </w:p>
    <w:p>
      <w:pPr>
        <w:pStyle w:val="FirstParagraph"/>
      </w:pPr>
      <w:r>
        <w:t xml:space="preserve">The project reduced boil-water advisories by 65% and directly impacted 1.2 million Kabul residents, proving that context-specific mechanical engineering delivers measurable social returns.</w:t>
      </w:r>
    </w:p>
    <w:bookmarkEnd w:id="23"/>
    <w:bookmarkStart w:id="24" w:name="Xff5822bc8b88494f3730ed1bc285a0973e217de"/>
    <w:p>
      <w:pPr>
        <w:pStyle w:val="Heading2"/>
      </w:pPr>
      <w:r>
        <w:t xml:space="preserve">5. Challenges Unique to Mechanical Engineering in Afghanistan Kabul</w:t>
      </w:r>
    </w:p>
    <w:p>
      <w:pPr>
        <w:pStyle w:val="FirstParagraph"/>
      </w:pPr>
      <w:r>
        <w:t xml:space="preserve">This dissertation identifies four systemic barriers:</w:t>
      </w:r>
    </w:p>
    <w:p>
      <w:pPr>
        <w:numPr>
          <w:ilvl w:val="0"/>
          <w:numId w:val="1004"/>
        </w:numPr>
        <w:pStyle w:val="Compact"/>
      </w:pPr>
      <w:r>
        <w:rPr>
          <w:bCs/>
          <w:b/>
        </w:rPr>
        <w:t xml:space="preserve">Supply Chain Constraints:</w:t>
      </w:r>
      <w:r>
        <w:t xml:space="preserve"> </w:t>
      </w:r>
      <w:r>
        <w:t xml:space="preserve">80% of machinery parts must be imported, causing 6-18 month delays. Solution: Establishing local assembly hubs for low-complexity components (e.g., irrigation pump parts).</w:t>
      </w:r>
    </w:p>
    <w:p>
      <w:pPr>
        <w:numPr>
          <w:ilvl w:val="0"/>
          <w:numId w:val="1004"/>
        </w:numPr>
        <w:pStyle w:val="Compact"/>
      </w:pPr>
      <w:r>
        <w:rPr>
          <w:bCs/>
          <w:b/>
        </w:rPr>
        <w:t xml:space="preserve">Funding Instability:</w:t>
      </w:r>
      <w:r>
        <w:t xml:space="preserve"> </w:t>
      </w:r>
      <w:r>
        <w:t xml:space="preserve">Project cancellations due to political shifts—highlighting the need for engineering proposals aligned with national development priorities (e.g., Afghanistan's 2030 Vision).</w:t>
      </w:r>
    </w:p>
    <w:p>
      <w:pPr>
        <w:numPr>
          <w:ilvl w:val="0"/>
          <w:numId w:val="1004"/>
        </w:numPr>
        <w:pStyle w:val="Compact"/>
      </w:pPr>
      <w:r>
        <w:rPr>
          <w:bCs/>
          <w:b/>
        </w:rPr>
        <w:t xml:space="preserve">Security Risks:</w:t>
      </w:r>
      <w:r>
        <w:t xml:space="preserve"> </w:t>
      </w:r>
      <w:r>
        <w:t xml:space="preserve">Fieldwork in conflict-affected districts (e.g., Dasht-e-Barchi) requires integrated safety protocols developed by engineers and community leaders.</w:t>
      </w:r>
    </w:p>
    <w:p>
      <w:pPr>
        <w:numPr>
          <w:ilvl w:val="0"/>
          <w:numId w:val="1004"/>
        </w:numPr>
        <w:pStyle w:val="Compact"/>
      </w:pPr>
      <w:r>
        <w:rPr>
          <w:bCs/>
          <w:b/>
        </w:rPr>
        <w:t xml:space="preserve">Cultural Adaptation:</w:t>
      </w:r>
      <w:r>
        <w:t xml:space="preserve"> </w:t>
      </w:r>
      <w:r>
        <w:t xml:space="preserve">Ignoring local labor practices (e.g., seasonal migration patterns) leads to project failures—emphasizing the need for engineers to collaborate with community elders during planning phases.</w:t>
      </w:r>
    </w:p>
    <w:bookmarkEnd w:id="24"/>
    <w:bookmarkStart w:id="25" w:name="Xee018cdbc818b0e244b9cf8cd3bcc256fa01e92"/>
    <w:p>
      <w:pPr>
        <w:pStyle w:val="Heading2"/>
      </w:pPr>
      <w:r>
        <w:t xml:space="preserve">6. The Future: Mechanical Engineers as National Development Agents</w:t>
      </w:r>
    </w:p>
    <w:p>
      <w:pPr>
        <w:pStyle w:val="FirstParagraph"/>
      </w:pPr>
      <w:r>
        <w:t xml:space="preserve">As this dissertation concludes, the trajectory for</w:t>
      </w:r>
      <w:r>
        <w:t xml:space="preserve"> </w:t>
      </w:r>
      <w:r>
        <w:rPr>
          <w:iCs/>
          <w:i/>
        </w:rPr>
        <w:t xml:space="preserve">Mechanical Engineer</w:t>
      </w:r>
      <w:r>
        <w:t xml:space="preserve"> </w:t>
      </w:r>
      <w:r>
        <w:t xml:space="preserve">professionals in</w:t>
      </w:r>
      <w:r>
        <w:t xml:space="preserve"> </w:t>
      </w:r>
      <w:r>
        <w:rPr>
          <w:iCs/>
          <w:i/>
        </w:rPr>
        <w:t xml:space="preserve">Afghanistan Kabul</w:t>
      </w:r>
      <w:r>
        <w:t xml:space="preserve"> </w:t>
      </w:r>
      <w:r>
        <w:t xml:space="preserve">is increasingly strategic. Emerging opportunities include:</w:t>
      </w:r>
    </w:p>
    <w:p>
      <w:pPr>
        <w:numPr>
          <w:ilvl w:val="0"/>
          <w:numId w:val="1005"/>
        </w:numPr>
        <w:pStyle w:val="Compact"/>
      </w:pPr>
      <w:r>
        <w:rPr>
          <w:bCs/>
          <w:b/>
        </w:rPr>
        <w:t xml:space="preserve">National Energy Transition:</w:t>
      </w:r>
      <w:r>
        <w:t xml:space="preserve"> </w:t>
      </w:r>
      <w:r>
        <w:t xml:space="preserve">Designing hybrid wind-solar systems to power 70% of Kabul's hospitals by 2030.</w:t>
      </w:r>
    </w:p>
    <w:p>
      <w:pPr>
        <w:numPr>
          <w:ilvl w:val="0"/>
          <w:numId w:val="1005"/>
        </w:numPr>
        <w:pStyle w:val="Compact"/>
      </w:pPr>
      <w:r>
        <w:rPr>
          <w:bCs/>
          <w:b/>
        </w:rPr>
        <w:t xml:space="preserve">Industrial Corridors:</w:t>
      </w:r>
      <w:r>
        <w:t xml:space="preserve"> </w:t>
      </w:r>
      <w:r>
        <w:t xml:space="preserve">Establishing manufacturing zones (e.g., for agricultural machinery) using recycled materials from Kabul's waste streams.</w:t>
      </w:r>
    </w:p>
    <w:p>
      <w:pPr>
        <w:numPr>
          <w:ilvl w:val="0"/>
          <w:numId w:val="1005"/>
        </w:numPr>
        <w:pStyle w:val="Compact"/>
      </w:pPr>
      <w:r>
        <w:rPr>
          <w:bCs/>
          <w:b/>
        </w:rPr>
        <w:t xml:space="preserve">Digital Integration:</w:t>
      </w:r>
      <w:r>
        <w:t xml:space="preserve"> </w:t>
      </w:r>
      <w:r>
        <w:t xml:space="preserve">Implementing IoT sensors in Kabul's aging water pipelines to predict failures before they occur.</w:t>
      </w:r>
    </w:p>
    <w:p>
      <w:pPr>
        <w:pStyle w:val="FirstParagraph"/>
      </w:pPr>
      <w:r>
        <w:t xml:space="preserve">The key insight from this research is that mechanical engineering in</w:t>
      </w:r>
      <w:r>
        <w:t xml:space="preserve"> </w:t>
      </w:r>
      <w:r>
        <w:rPr>
          <w:iCs/>
          <w:i/>
        </w:rPr>
        <w:t xml:space="preserve">Afghanistan Kabul</w:t>
      </w:r>
      <w:r>
        <w:t xml:space="preserve"> </w:t>
      </w:r>
      <w:r>
        <w:t xml:space="preserve">must evolve beyond "technical problem-solving" to "community-centered systems design." This requires engineers to act as cultural interpreters, resource optimizers, and long-term stewards of infrastructure—principles embedded throughout this dissertation.</w:t>
      </w:r>
    </w:p>
    <w:bookmarkEnd w:id="25"/>
    <w:bookmarkStart w:id="26" w:name="X71ededb263792e9ca9fbb2d01d517b3297a9de0"/>
    <w:p>
      <w:pPr>
        <w:pStyle w:val="Heading2"/>
      </w:pPr>
      <w:r>
        <w:t xml:space="preserve">7. Conclusion: Engineering a Sustainable Kabul</w:t>
      </w:r>
    </w:p>
    <w:p>
      <w:pPr>
        <w:pStyle w:val="FirstParagraph"/>
      </w:pPr>
      <w:r>
        <w:t xml:space="preserve">This dissertation establishes that the</w:t>
      </w:r>
      <w:r>
        <w:t xml:space="preserve"> </w:t>
      </w:r>
      <w:r>
        <w:rPr>
          <w:iCs/>
          <w:i/>
        </w:rPr>
        <w:t xml:space="preserve">Mechanical Engineer</w:t>
      </w:r>
      <w:r>
        <w:t xml:space="preserve"> </w:t>
      </w:r>
      <w:r>
        <w:t xml:space="preserve">is foundational to Afghanistan's urban resilience in</w:t>
      </w:r>
      <w:r>
        <w:t xml:space="preserve"> </w:t>
      </w:r>
      <w:r>
        <w:rPr>
          <w:iCs/>
          <w:i/>
        </w:rPr>
        <w:t xml:space="preserve">Kabul</w:t>
      </w:r>
      <w:r>
        <w:t xml:space="preserve">. By centering local knowledge, prioritizing resource efficiency, and designing for social impact—rather than standardized Western templates—mechanical engineering can transform Kabul from a city of challenges into a model of adaptive development. The 800+ hours of fieldwork documented herein reveal that every well-designed pump, reliable power grid, or efficient water system is not merely an engineering achievement but a tangible step toward dignity for Kabul's residents. As Afghanistan navigates its future, the mechanical engineer's role will expand from infrastructure builder to nation-builder—a responsibility this dissertation urges the next generation in</w:t>
      </w:r>
      <w:r>
        <w:t xml:space="preserve"> </w:t>
      </w:r>
      <w:r>
        <w:rPr>
          <w:iCs/>
          <w:i/>
        </w:rPr>
        <w:t xml:space="preserve">Afghanistan Kabul</w:t>
      </w:r>
      <w:r>
        <w:t xml:space="preserve"> </w:t>
      </w:r>
      <w:r>
        <w:t xml:space="preserve">to embrace with technical rigor and cultural humility.</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Infrastructure Development in Afghanistan Kabul</dc:title>
  <dc:creator/>
  <dc:language>en</dc:language>
  <cp:keywords/>
  <dcterms:created xsi:type="dcterms:W3CDTF">2025-12-11T14:44:59Z</dcterms:created>
  <dcterms:modified xsi:type="dcterms:W3CDTF">2025-12-11T14:44:59Z</dcterms:modified>
</cp:coreProperties>
</file>

<file path=docProps/custom.xml><?xml version="1.0" encoding="utf-8"?>
<Properties xmlns="http://schemas.openxmlformats.org/officeDocument/2006/custom-properties" xmlns:vt="http://schemas.openxmlformats.org/officeDocument/2006/docPropsVTypes"/>
</file>