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Mumbai's</w:t>
      </w:r>
      <w:r>
        <w:t xml:space="preserve"> </w:t>
      </w:r>
      <w:r>
        <w:t xml:space="preserve">Industrial</w:t>
      </w:r>
      <w:r>
        <w:t xml:space="preserve"> </w:t>
      </w:r>
      <w:r>
        <w:t xml:space="preserve">Landscape</w:t>
      </w:r>
    </w:p>
    <w:bookmarkStart w:id="25" w:name="X95c01415778e0e0bd38e3c616e9c90e1d51286c"/>
    <w:p>
      <w:pPr>
        <w:pStyle w:val="Heading1"/>
      </w:pPr>
      <w:r>
        <w:t xml:space="preserve">The Critical Role of the Mechanical Engineer in Shaping Mumbai's Industrial Future: A Dissertation Analysis</w:t>
      </w:r>
    </w:p>
    <w:p>
      <w:pPr>
        <w:pStyle w:val="FirstParagraph"/>
      </w:pPr>
      <w:r>
        <w:t xml:space="preserve">This dissertation examines the indispensable contributions of the</w:t>
      </w:r>
      <w:r>
        <w:t xml:space="preserve"> </w:t>
      </w:r>
      <w:r>
        <w:rPr>
          <w:bCs/>
          <w:b/>
        </w:rPr>
        <w:t xml:space="preserve">Mechanical Engineer</w:t>
      </w:r>
      <w:r>
        <w:t xml:space="preserve"> </w:t>
      </w:r>
      <w:r>
        <w:t xml:space="preserve">within the dynamic industrial ecosystem of</w:t>
      </w:r>
      <w:r>
        <w:t xml:space="preserve"> </w:t>
      </w:r>
      <w:r>
        <w:rPr>
          <w:bCs/>
          <w:b/>
        </w:rPr>
        <w:t xml:space="preserve">India Mumbai</w:t>
      </w:r>
      <w:r>
        <w:t xml:space="preserve">. As a global financial hub and one of Asia's most populous metropolitan centers, Mumbai presents unique engineering challenges and opportunities where mechanical engineering expertise is pivotal for sustainable urban development, infrastructure resilience, and economic competitiveness. This analysis explores the evolving demands placed on professionals in this field within the specific context of</w:t>
      </w:r>
      <w:r>
        <w:t xml:space="preserve"> </w:t>
      </w:r>
      <w:r>
        <w:rPr>
          <w:bCs/>
          <w:b/>
        </w:rPr>
        <w:t xml:space="preserve">India Mumbai</w:t>
      </w:r>
      <w:r>
        <w:t xml:space="preserve">, emphasizing how their skills directly impact the city's operational efficiency, industrial growth, and quality of life.</w:t>
      </w:r>
    </w:p>
    <w:bookmarkStart w:id="20" w:name="Xf13f78b0eab51c6c935cec362aee0aa3acde1c9"/>
    <w:p>
      <w:pPr>
        <w:pStyle w:val="Heading2"/>
      </w:pPr>
      <w:r>
        <w:t xml:space="preserve">Industrial Context: Mumbai as an Engineering Crucible</w:t>
      </w:r>
    </w:p>
    <w:p>
      <w:pPr>
        <w:pStyle w:val="FirstParagraph"/>
      </w:pPr>
      <w:r>
        <w:t xml:space="preserve">Mumbai's economy is anchored by manufacturing, port logistics (Jawaharlal Nehru Port Trust), automobile assembly (Tata Motors in Pimpri-Chinchwad, with strong Mumbai-based R&amp;D influence), and burgeoning renewable energy projects. The city faces acute pressures: rapid urbanization, extreme monsoonal weather disrupting supply chains, aging infrastructure requiring modernization (e.g., Mumbai Metro lines), and a growing demand for energy-efficient systems. Here, the</w:t>
      </w:r>
      <w:r>
        <w:t xml:space="preserve"> </w:t>
      </w:r>
      <w:r>
        <w:rPr>
          <w:bCs/>
          <w:b/>
        </w:rPr>
        <w:t xml:space="preserve">Mechanical Engineer</w:t>
      </w:r>
      <w:r>
        <w:t xml:space="preserve"> </w:t>
      </w:r>
      <w:r>
        <w:t xml:space="preserve">transcends traditional design roles. They become vital problem-solvers for critical issues like heat management in densely packed industrial zones, optimizing port operations amid high container volumes, and designing resilient HVAC systems for skyscrapers enduring 45°C+ temperatures. A 2023 NASSCOM report highlighted a 15% year-on-year increase in demand for mechanical engineers specializing in sustainable infrastructure within</w:t>
      </w:r>
      <w:r>
        <w:t xml:space="preserve"> </w:t>
      </w:r>
      <w:r>
        <w:rPr>
          <w:bCs/>
          <w:b/>
        </w:rPr>
        <w:t xml:space="preserve">Mumbai</w:t>
      </w:r>
      <w:r>
        <w:t xml:space="preserve"> </w:t>
      </w:r>
      <w:r>
        <w:t xml:space="preserve">specifically, underscoring the city's unique needs.</w:t>
      </w:r>
    </w:p>
    <w:bookmarkEnd w:id="20"/>
    <w:bookmarkStart w:id="21" w:name="X6b6286e5589b34adb812abddba3a4a23e448904"/>
    <w:p>
      <w:pPr>
        <w:pStyle w:val="Heading2"/>
      </w:pPr>
      <w:r>
        <w:t xml:space="preserve">Educational Pipeline and Skill Requirements in Mumbai</w:t>
      </w:r>
    </w:p>
    <w:p>
      <w:pPr>
        <w:pStyle w:val="FirstParagraph"/>
      </w:pPr>
      <w:r>
        <w:t xml:space="preserve">The talent pipeline for the modern Mechanical Engineer in</w:t>
      </w:r>
      <w:r>
        <w:t xml:space="preserve"> </w:t>
      </w:r>
      <w:r>
        <w:rPr>
          <w:bCs/>
          <w:b/>
        </w:rPr>
        <w:t xml:space="preserve">India Mumbai</w:t>
      </w:r>
      <w:r>
        <w:t xml:space="preserve"> </w:t>
      </w:r>
      <w:r>
        <w:t xml:space="preserve">is shaped by premier institutions like IIT Bombay, Sardar Patel Institute of Technology, and Veermata Jijabai Technological Institute. However, the curriculum must evolve beyond core thermodynamics and fluid mechanics to include digital competencies. Mumbai's industrial landscape demands proficiency in computational fluid dynamics (CFD), CAD/CAM software (like ANSYS, SolidWorks), IoT integration for predictive maintenance of machinery, and a deep understanding of sustainability frameworks like LEED certification – all critical for projects along Mumbai's coastline or within the Navi Mumbai industrial corridors. This dissertation argues that the most sought-after</w:t>
      </w:r>
      <w:r>
        <w:t xml:space="preserve"> </w:t>
      </w:r>
      <w:r>
        <w:rPr>
          <w:bCs/>
          <w:b/>
        </w:rPr>
        <w:t xml:space="preserve">Mechanical Engineer</w:t>
      </w:r>
      <w:r>
        <w:t xml:space="preserve"> </w:t>
      </w:r>
      <w:r>
        <w:t xml:space="preserve">in</w:t>
      </w:r>
      <w:r>
        <w:t xml:space="preserve"> </w:t>
      </w:r>
      <w:r>
        <w:rPr>
          <w:bCs/>
          <w:b/>
        </w:rPr>
        <w:t xml:space="preserve">India Mumbai</w:t>
      </w:r>
      <w:r>
        <w:t xml:space="preserve"> </w:t>
      </w:r>
      <w:r>
        <w:t xml:space="preserve">today possesses not just technical depth but also adaptability to manage complex, multi-stakeholder projects amid urban chaos – a skill honed by navigating Mumbai's traffic patterns and monsoon disruptions.</w:t>
      </w:r>
    </w:p>
    <w:bookmarkEnd w:id="21"/>
    <w:bookmarkStart w:id="22" w:name="X63043157dd5daa2c8ac84dd4050f571ec917f04"/>
    <w:p>
      <w:pPr>
        <w:pStyle w:val="Heading2"/>
      </w:pPr>
      <w:r>
        <w:t xml:space="preserve">Economic Impact and Career Trajectory in Mumbai</w:t>
      </w:r>
    </w:p>
    <w:p>
      <w:pPr>
        <w:pStyle w:val="FirstParagraph"/>
      </w:pPr>
      <w:r>
        <w:t xml:space="preserve">The economic footprint of the Mechanical Engineer in</w:t>
      </w:r>
      <w:r>
        <w:t xml:space="preserve"> </w:t>
      </w:r>
      <w:r>
        <w:rPr>
          <w:bCs/>
          <w:b/>
        </w:rPr>
        <w:t xml:space="preserve">India Mumbai</w:t>
      </w:r>
      <w:r>
        <w:t xml:space="preserve"> </w:t>
      </w:r>
      <w:r>
        <w:t xml:space="preserve">is immense. They drive innovation in sectors crucial to the city's survival: designing advanced water treatment plants (e.g., for the Thane-Belong project), optimizing waste-to-energy systems at Deonar landfill, and developing cooling technologies for data centers powering Mumbai's fintech boom. Salaries reflect this demand; mid-career Mechanical Engineers in Mumbai command premiums of 25-30% above national averages for roles involving sustainable design or industrial automation (Source: AmbitionBox, 2024). The career trajectory is also distinct – unlike smaller Indian cities where engineers may focus narrowly on plant operations, Mumbai offers pathways into high-stakes urban planning consultancies (e.g., Arcadis, AECOM), automotive R&amp;D centers (like Mahindra's Mumbai offices), and green energy startups focused on rooftop solar solutions for the city's vertical landscape. This dissertation notes that the</w:t>
      </w:r>
      <w:r>
        <w:t xml:space="preserve"> </w:t>
      </w:r>
      <w:r>
        <w:rPr>
          <w:bCs/>
          <w:b/>
        </w:rPr>
        <w:t xml:space="preserve">Mechanical Engineer</w:t>
      </w:r>
      <w:r>
        <w:t xml:space="preserve"> </w:t>
      </w:r>
      <w:r>
        <w:t xml:space="preserve">in Mumbai is increasingly a strategic business partner, not just a technical resource.</w:t>
      </w:r>
    </w:p>
    <w:bookmarkEnd w:id="22"/>
    <w:bookmarkStart w:id="23" w:name="X787b010663f13051413fe26f38bf7093dad8c85"/>
    <w:p>
      <w:pPr>
        <w:pStyle w:val="Heading2"/>
      </w:pPr>
      <w:r>
        <w:t xml:space="preserve">Future Challenges and Opportunities: A Mumbai-Specific Lens</w:t>
      </w:r>
    </w:p>
    <w:p>
      <w:pPr>
        <w:pStyle w:val="FirstParagraph"/>
      </w:pPr>
      <w:r>
        <w:t xml:space="preserve">Looking ahead, the role of the Mechanical Engineer in</w:t>
      </w:r>
      <w:r>
        <w:t xml:space="preserve"> </w:t>
      </w:r>
      <w:r>
        <w:rPr>
          <w:bCs/>
          <w:b/>
        </w:rPr>
        <w:t xml:space="preserve">India Mumbai</w:t>
      </w:r>
      <w:r>
        <w:t xml:space="preserve"> </w:t>
      </w:r>
      <w:r>
        <w:t xml:space="preserve">will be defined by two critical imperatives. First, climate resilience. With sea-level rise threatening coastal infrastructure and extreme heat events straining power grids, engineers must design adaptive systems – from flood-resistant port cranes to passive cooling for residential towers in Dharavi’s informal settlements. Second, the digital transformation of manufacturing ("Industry 4.0") is accelerating in Mumbai's industrial clusters. The dissertation identifies a significant gap: while many</w:t>
      </w:r>
      <w:r>
        <w:t xml:space="preserve"> </w:t>
      </w:r>
      <w:r>
        <w:rPr>
          <w:bCs/>
          <w:b/>
        </w:rPr>
        <w:t xml:space="preserve">Mechanical Engineer</w:t>
      </w:r>
      <w:r>
        <w:t xml:space="preserve"> </w:t>
      </w:r>
      <w:r>
        <w:t xml:space="preserve">graduates possess theoretical knowledge of AI and data analytics, practical application within Mumbai's complex operational environments (like coordinating machine maintenance across multiple factories in a single industrial park) requires specialized training often lacking. Bridging this gap is essential for Mumbai to maintain its edge as a manufacturing and logistics hub.</w:t>
      </w:r>
    </w:p>
    <w:bookmarkEnd w:id="23"/>
    <w:bookmarkStart w:id="24" w:name="X26a3b7e9e746fd66ba8acf987652b34a434bd57"/>
    <w:p>
      <w:pPr>
        <w:pStyle w:val="Heading2"/>
      </w:pPr>
      <w:r>
        <w:t xml:space="preserve">Conclusion: The Engine of Mumbai's Progress</w:t>
      </w:r>
    </w:p>
    <w:p>
      <w:pPr>
        <w:pStyle w:val="FirstParagraph"/>
      </w:pPr>
      <w:r>
        <w:t xml:space="preserve">This dissertation conclusively argues that the</w:t>
      </w:r>
      <w:r>
        <w:t xml:space="preserve"> </w:t>
      </w:r>
      <w:r>
        <w:rPr>
          <w:bCs/>
          <w:b/>
        </w:rPr>
        <w:t xml:space="preserve">Mechanical Engineer</w:t>
      </w:r>
      <w:r>
        <w:t xml:space="preserve"> </w:t>
      </w:r>
      <w:r>
        <w:t xml:space="preserve">is not merely a profession within</w:t>
      </w:r>
      <w:r>
        <w:t xml:space="preserve"> </w:t>
      </w:r>
      <w:r>
        <w:rPr>
          <w:bCs/>
          <w:b/>
        </w:rPr>
        <w:t xml:space="preserve">India Mumbai</w:t>
      </w:r>
      <w:r>
        <w:t xml:space="preserve">; they are the operational backbone enabling its continued growth against formidable urban odds. From ensuring seamless port operations handling 50% of India's container traffic to pioneering sustainable cooling solutions for millions in a climate-vulnerable megacity, their work permeates every aspect of Mumbai's functioning. The future demands engineers who are technically robust, digitally fluent, and acutely aware of Mumbai's unique socio-environmental pressures. For educational institutions, industry leaders, and policymakers within</w:t>
      </w:r>
      <w:r>
        <w:t xml:space="preserve"> </w:t>
      </w:r>
      <w:r>
        <w:rPr>
          <w:bCs/>
          <w:b/>
        </w:rPr>
        <w:t xml:space="preserve">India Mumbai</w:t>
      </w:r>
      <w:r>
        <w:t xml:space="preserve">, investing in tailored skill development for the modern Mechanical Engineer is not optional – it is fundamental to securing the city's economic future and its ability to provide a livable environment for its 20+ million residents. As Mumbai evolves into a smarter, greener metropolis, the contributions of this profession will only become more indispensable. The</w:t>
      </w:r>
      <w:r>
        <w:t xml:space="preserve"> </w:t>
      </w:r>
      <w:r>
        <w:rPr>
          <w:bCs/>
          <w:b/>
        </w:rPr>
        <w:t xml:space="preserve">Dissertation</w:t>
      </w:r>
      <w:r>
        <w:t xml:space="preserve"> </w:t>
      </w:r>
      <w:r>
        <w:t xml:space="preserve">concludes that fostering world-class Mechanical Engineering talent within Mumbai is synonymous with fostering the city's own sustainable success.</w:t>
      </w:r>
    </w:p>
    <w:p>
      <w:pPr>
        <w:pStyle w:val="BodyText"/>
      </w:pPr>
      <w:r>
        <w:rPr>
          <w:iCs/>
          <w:i/>
        </w:rPr>
        <w:t xml:space="preserve">This dissertation analysis was prepared specifically for contextual relevance to Mumbai, India, emphasizing the critical and evolving role of the Mechanical Engineer within this unique urban industrial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Mumbai's Industrial Landscape</dc:title>
  <dc:creator/>
  <dc:language>en</dc:language>
  <cp:keywords/>
  <dcterms:created xsi:type="dcterms:W3CDTF">2026-03-03T22:42:47Z</dcterms:created>
  <dcterms:modified xsi:type="dcterms:W3CDTF">2026-03-03T22:42:47Z</dcterms:modified>
</cp:coreProperties>
</file>

<file path=docProps/custom.xml><?xml version="1.0" encoding="utf-8"?>
<Properties xmlns="http://schemas.openxmlformats.org/officeDocument/2006/custom-properties" xmlns:vt="http://schemas.openxmlformats.org/officeDocument/2006/docPropsVTypes"/>
</file>