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Mechanical</w:t>
      </w:r>
      <w:r>
        <w:t xml:space="preserve"> </w:t>
      </w:r>
      <w:r>
        <w:t xml:space="preserve">Engineering</w:t>
      </w:r>
      <w:r>
        <w:t xml:space="preserve"> </w:t>
      </w:r>
      <w:r>
        <w:t xml:space="preserve">in</w:t>
      </w:r>
      <w:r>
        <w:t xml:space="preserve"> </w:t>
      </w:r>
      <w:r>
        <w:t xml:space="preserve">Tashkent,</w:t>
      </w:r>
      <w:r>
        <w:t xml:space="preserve"> </w:t>
      </w:r>
      <w:r>
        <w:t xml:space="preserve">Uzbekistan</w:t>
      </w:r>
    </w:p>
    <w:bookmarkStart w:id="26" w:name="Xd7ec4e0255477c68f30fd982aed056c72b77f50"/>
    <w:p>
      <w:pPr>
        <w:pStyle w:val="Heading1"/>
      </w:pPr>
      <w:r>
        <w:t xml:space="preserve">Framework for a Dissertation on the Role of the Modern Mechanical Engineer in Sustainable Development: Case Study of Tashkent, Uzbekistan</w:t>
      </w:r>
    </w:p>
    <w:p>
      <w:pPr>
        <w:pStyle w:val="FirstParagraph"/>
      </w:pPr>
      <w:r>
        <w:rPr>
          <w:bCs/>
          <w:b/>
        </w:rPr>
        <w:t xml:space="preserve">Abstract:</w:t>
      </w:r>
      <w:r>
        <w:t xml:space="preserve"> </w:t>
      </w:r>
      <w:r>
        <w:t xml:space="preserve">This document outlines a conceptual framework for a doctoral</w:t>
      </w:r>
      <w:r>
        <w:t xml:space="preserve"> </w:t>
      </w:r>
      <w:r>
        <w:rPr>
          <w:iCs/>
          <w:i/>
        </w:rPr>
        <w:t xml:space="preserve">Dissertation</w:t>
      </w:r>
      <w:r>
        <w:t xml:space="preserve"> </w:t>
      </w:r>
      <w:r>
        <w:t xml:space="preserve">examining the critical contributions and evolving responsibilities of the</w:t>
      </w:r>
      <w:r>
        <w:t xml:space="preserve"> </w:t>
      </w:r>
      <w:r>
        <w:rPr>
          <w:iCs/>
          <w:i/>
        </w:rPr>
        <w:t xml:space="preserve">Mechanical Engineer</w:t>
      </w:r>
      <w:r>
        <w:t xml:space="preserve"> </w:t>
      </w:r>
      <w:r>
        <w:t xml:space="preserve">within the industrial and urban development landscape of</w:t>
      </w:r>
      <w:r>
        <w:t xml:space="preserve"> </w:t>
      </w:r>
      <w:r>
        <w:rPr>
          <w:iCs/>
          <w:i/>
        </w:rPr>
        <w:t xml:space="preserve">Uzbekistan Tashkent</w:t>
      </w:r>
      <w:r>
        <w:t xml:space="preserve">. It argues that specialized engineering expertise is paramount to achieving Uzbekistan's strategic goals for economic diversification, energy security, and sustainable urbanization. The framework proposes research focusing on practical applications in Tashkent's key sectors—manufacturing, infrastructure modernization, and renewable energy integration—highlighting the indispensable role of the</w:t>
      </w:r>
      <w:r>
        <w:t xml:space="preserve"> </w:t>
      </w:r>
      <w:r>
        <w:rPr>
          <w:iCs/>
          <w:i/>
        </w:rPr>
        <w:t xml:space="preserve">Mechanical Engineer</w:t>
      </w:r>
      <w:r>
        <w:t xml:space="preserve"> </w:t>
      </w:r>
      <w:r>
        <w:t xml:space="preserve">in advancing national development priorities within</w:t>
      </w:r>
      <w:r>
        <w:t xml:space="preserve"> </w:t>
      </w:r>
      <w:r>
        <w:rPr>
          <w:iCs/>
          <w:i/>
        </w:rPr>
        <w:t xml:space="preserve">Uzbekistan Tashkent</w:t>
      </w:r>
      <w:r>
        <w:t xml:space="preserve">.</w:t>
      </w:r>
    </w:p>
    <w:bookmarkStart w:id="20" w:name="X5f5b3a13b35f29d420de4b9f4ed63c7f0f15211"/>
    <w:p>
      <w:pPr>
        <w:pStyle w:val="Heading2"/>
      </w:pPr>
      <w:r>
        <w:t xml:space="preserve">Introduction: The Imperative for Mechanical Engineering in Tashkent</w:t>
      </w:r>
    </w:p>
    <w:p>
      <w:pPr>
        <w:pStyle w:val="FirstParagraph"/>
      </w:pPr>
      <w:r>
        <w:t xml:space="preserve">The rapid urbanization and industrial transformation occurring across</w:t>
      </w:r>
      <w:r>
        <w:t xml:space="preserve"> </w:t>
      </w:r>
      <w:r>
        <w:rPr>
          <w:iCs/>
          <w:i/>
        </w:rPr>
        <w:t xml:space="preserve">Uzbekistan Tashkent</w:t>
      </w:r>
      <w:r>
        <w:t xml:space="preserve"> </w:t>
      </w:r>
      <w:r>
        <w:t xml:space="preserve">present both immense opportunities and complex engineering challenges. As the capital city and economic engine of</w:t>
      </w:r>
      <w:r>
        <w:t xml:space="preserve"> </w:t>
      </w:r>
      <w:r>
        <w:rPr>
          <w:iCs/>
          <w:i/>
        </w:rPr>
        <w:t xml:space="preserve">Uzbekistan</w:t>
      </w:r>
      <w:r>
        <w:t xml:space="preserve">, Tashkent is undergoing significant infrastructure development, including modernizing its public transport systems (e.g., metro expansion), upgrading industrial parks (like those in the Kukeldash area), and investing heavily in energy efficiency and renewable energy projects. This context makes the expertise of a qualified</w:t>
      </w:r>
      <w:r>
        <w:t xml:space="preserve"> </w:t>
      </w:r>
      <w:r>
        <w:rPr>
          <w:iCs/>
          <w:i/>
        </w:rPr>
        <w:t xml:space="preserve">Mechanical Engineer</w:t>
      </w:r>
      <w:r>
        <w:t xml:space="preserve"> </w:t>
      </w:r>
      <w:r>
        <w:t xml:space="preserve">not merely beneficial, but essential. A comprehensive</w:t>
      </w:r>
      <w:r>
        <w:t xml:space="preserve"> </w:t>
      </w:r>
      <w:r>
        <w:rPr>
          <w:iCs/>
          <w:i/>
        </w:rPr>
        <w:t xml:space="preserve">Dissertation</w:t>
      </w:r>
      <w:r>
        <w:t xml:space="preserve"> </w:t>
      </w:r>
      <w:r>
        <w:t xml:space="preserve">addressing this specific national context is crucial for developing tailored solutions that meet Tashkent's unique needs, moving beyond generic Western models to create locally relevant engineering practices.</w:t>
      </w:r>
    </w:p>
    <w:bookmarkEnd w:id="20"/>
    <w:bookmarkStart w:id="21" w:name="X35f1133fb00eda0548b2672e813a47736e01a0d"/>
    <w:p>
      <w:pPr>
        <w:pStyle w:val="Heading2"/>
      </w:pPr>
      <w:r>
        <w:t xml:space="preserve">Literature Review: Gaps in the Context of Uzbekistan Tashkent</w:t>
      </w:r>
    </w:p>
    <w:p>
      <w:pPr>
        <w:pStyle w:val="FirstParagraph"/>
      </w:pPr>
      <w:r>
        <w:t xml:space="preserve">Existing literature on mechanical engineering often focuses on developed economies or generic industrial applications. A significant gap exists regarding the specific challenges and opportunities for</w:t>
      </w:r>
      <w:r>
        <w:t xml:space="preserve"> </w:t>
      </w:r>
      <w:r>
        <w:rPr>
          <w:iCs/>
          <w:i/>
        </w:rPr>
        <w:t xml:space="preserve">Mechanical Engineers</w:t>
      </w:r>
      <w:r>
        <w:t xml:space="preserve"> </w:t>
      </w:r>
      <w:r>
        <w:t xml:space="preserve">operating within the dynamic, resource-constrained, and rapidly developing environment of a Central Asian capital city like</w:t>
      </w:r>
      <w:r>
        <w:t xml:space="preserve"> </w:t>
      </w:r>
      <w:r>
        <w:rPr>
          <w:iCs/>
          <w:i/>
        </w:rPr>
        <w:t xml:space="preserve">Uzbekistan Tashkent</w:t>
      </w:r>
      <w:r>
        <w:t xml:space="preserve">. Key areas requiring focused study include:</w:t>
      </w:r>
    </w:p>
    <w:p>
      <w:pPr>
        <w:numPr>
          <w:ilvl w:val="0"/>
          <w:numId w:val="1001"/>
        </w:numPr>
        <w:pStyle w:val="Compact"/>
      </w:pPr>
      <w:r>
        <w:t xml:space="preserve">The adaptation of advanced manufacturing techniques (like Industry 4.0) to Uzbekistan's existing industrial base in Tashkent.</w:t>
      </w:r>
    </w:p>
    <w:p>
      <w:pPr>
        <w:numPr>
          <w:ilvl w:val="0"/>
          <w:numId w:val="1001"/>
        </w:numPr>
        <w:pStyle w:val="Compact"/>
      </w:pPr>
      <w:r>
        <w:t xml:space="preserve">Optimizing energy systems (heating, cooling, power generation) for Tashkent's specific climate and infrastructure limitations.</w:t>
      </w:r>
    </w:p>
    <w:p>
      <w:pPr>
        <w:numPr>
          <w:ilvl w:val="0"/>
          <w:numId w:val="1001"/>
        </w:numPr>
        <w:pStyle w:val="Compact"/>
      </w:pPr>
      <w:r>
        <w:t xml:space="preserve">Engineering solutions for sustainable urban mobility within the city's expanding boundaries and traffic patterns.</w:t>
      </w:r>
    </w:p>
    <w:p>
      <w:pPr>
        <w:numPr>
          <w:ilvl w:val="0"/>
          <w:numId w:val="1001"/>
        </w:numPr>
        <w:pStyle w:val="Compact"/>
      </w:pPr>
      <w:r>
        <w:t xml:space="preserve">The integration of renewable energy sources (solar potential in the region is high) into Tashkent's utility grid, requiring specialized mechanical systems design.</w:t>
      </w:r>
    </w:p>
    <w:p>
      <w:pPr>
        <w:pStyle w:val="FirstParagraph"/>
      </w:pPr>
      <w:r>
        <w:t xml:space="preserve">A genuine</w:t>
      </w:r>
      <w:r>
        <w:t xml:space="preserve"> </w:t>
      </w:r>
      <w:r>
        <w:rPr>
          <w:iCs/>
          <w:i/>
        </w:rPr>
        <w:t xml:space="preserve">Dissertation</w:t>
      </w:r>
      <w:r>
        <w:t xml:space="preserve"> </w:t>
      </w:r>
      <w:r>
        <w:t xml:space="preserve">must bridge this gap by grounding theoretical knowledge in the tangible realities of Tashkent.</w:t>
      </w:r>
    </w:p>
    <w:bookmarkEnd w:id="21"/>
    <w:bookmarkStart w:id="22" w:name="Xe251a768c025ee8f0228b0ab3f8db827ac75ee3"/>
    <w:p>
      <w:pPr>
        <w:pStyle w:val="Heading2"/>
      </w:pPr>
      <w:r>
        <w:t xml:space="preserve">Proposed Research Focus: The Mechanical Engineer as a Catalyst in Tashkent</w:t>
      </w:r>
    </w:p>
    <w:p>
      <w:pPr>
        <w:pStyle w:val="FirstParagraph"/>
      </w:pPr>
      <w:r>
        <w:t xml:space="preserve">This</w:t>
      </w:r>
      <w:r>
        <w:t xml:space="preserve"> </w:t>
      </w:r>
      <w:r>
        <w:rPr>
          <w:iCs/>
          <w:i/>
        </w:rPr>
        <w:t xml:space="preserve">Dissertation</w:t>
      </w:r>
      <w:r>
        <w:t xml:space="preserve"> </w:t>
      </w:r>
      <w:r>
        <w:t xml:space="preserve">will center on the multifaceted role of the</w:t>
      </w:r>
      <w:r>
        <w:t xml:space="preserve"> </w:t>
      </w:r>
      <w:r>
        <w:rPr>
          <w:iCs/>
          <w:i/>
        </w:rPr>
        <w:t xml:space="preserve">Mechanical Engineer</w:t>
      </w:r>
      <w:r>
        <w:t xml:space="preserve"> </w:t>
      </w:r>
      <w:r>
        <w:t xml:space="preserve">within specific, high-impact projects currently underway or planned for</w:t>
      </w:r>
      <w:r>
        <w:t xml:space="preserve"> </w:t>
      </w:r>
      <w:r>
        <w:rPr>
          <w:iCs/>
          <w:i/>
        </w:rPr>
        <w:t xml:space="preserve">Uzbekistan Tashkent</w:t>
      </w:r>
      <w:r>
        <w:t xml:space="preserve">. Core research areas include:</w:t>
      </w:r>
    </w:p>
    <w:p>
      <w:pPr>
        <w:numPr>
          <w:ilvl w:val="0"/>
          <w:numId w:val="1002"/>
        </w:numPr>
        <w:pStyle w:val="Compact"/>
      </w:pPr>
      <w:r>
        <w:rPr>
          <w:bCs/>
          <w:b/>
        </w:rPr>
        <w:t xml:space="preserve">Industrial Modernization:</w:t>
      </w:r>
      <w:r>
        <w:t xml:space="preserve"> </w:t>
      </w:r>
      <w:r>
        <w:t xml:space="preserve">Analyzing how Mechanical Engineers are redesigning machinery and production lines in Tashkent's textile and automotive sectors (key industries) to improve efficiency, reduce waste, and enhance product quality for both domestic consumption and export markets aligned with Uzbekistan's economic strategy.</w:t>
      </w:r>
    </w:p>
    <w:p>
      <w:pPr>
        <w:numPr>
          <w:ilvl w:val="0"/>
          <w:numId w:val="1002"/>
        </w:numPr>
        <w:pStyle w:val="Compact"/>
      </w:pPr>
      <w:r>
        <w:rPr>
          <w:bCs/>
          <w:b/>
        </w:rPr>
        <w:t xml:space="preserve">Sustainable Urban Infrastructure:</w:t>
      </w:r>
      <w:r>
        <w:t xml:space="preserve"> </w:t>
      </w:r>
      <w:r>
        <w:t xml:space="preserve">Investigating the design, implementation, and maintenance of energy-efficient HVAC systems in new commercial buildings (e.g., in the New Tashkent City development zone) and retrofitting older structures to meet modern standards, directly impacting city-wide energy consumption and environmental footprint.</w:t>
      </w:r>
    </w:p>
    <w:p>
      <w:pPr>
        <w:numPr>
          <w:ilvl w:val="0"/>
          <w:numId w:val="1002"/>
        </w:numPr>
        <w:pStyle w:val="Compact"/>
      </w:pPr>
      <w:r>
        <w:rPr>
          <w:bCs/>
          <w:b/>
        </w:rPr>
        <w:t xml:space="preserve">Renewable Energy Integration:</w:t>
      </w:r>
      <w:r>
        <w:t xml:space="preserve"> </w:t>
      </w:r>
      <w:r>
        <w:t xml:space="preserve">Studying the mechanical engineering challenges of deploying large-scale solar thermal plants or optimizing existing hydro facilities within Uzbekistan's grid, particularly focusing on Tashkent's role as a central hub for planning and technical coordination.</w:t>
      </w:r>
    </w:p>
    <w:bookmarkEnd w:id="22"/>
    <w:bookmarkStart w:id="23" w:name="Xf6303abe7c4543094a12a77f05d8331d21db7e1"/>
    <w:p>
      <w:pPr>
        <w:pStyle w:val="Heading2"/>
      </w:pPr>
      <w:r>
        <w:t xml:space="preserve">Methodology: Grounded in Tashkent's Reality</w:t>
      </w:r>
    </w:p>
    <w:p>
      <w:pPr>
        <w:pStyle w:val="FirstParagraph"/>
      </w:pPr>
      <w:r>
        <w:t xml:space="preserve">The</w:t>
      </w:r>
      <w:r>
        <w:t xml:space="preserve"> </w:t>
      </w:r>
      <w:r>
        <w:rPr>
          <w:iCs/>
          <w:i/>
        </w:rPr>
        <w:t xml:space="preserve">Dissertation</w:t>
      </w:r>
      <w:r>
        <w:t xml:space="preserve"> </w:t>
      </w:r>
      <w:r>
        <w:t xml:space="preserve">will employ a mixed-methods approach, prioritizing real-world applicability within</w:t>
      </w:r>
      <w:r>
        <w:t xml:space="preserve"> </w:t>
      </w:r>
      <w:r>
        <w:rPr>
          <w:iCs/>
          <w:i/>
        </w:rPr>
        <w:t xml:space="preserve">Uzbekistan Tashkent</w:t>
      </w:r>
      <w:r>
        <w:t xml:space="preserve">. This includes:</w:t>
      </w:r>
    </w:p>
    <w:p>
      <w:pPr>
        <w:numPr>
          <w:ilvl w:val="0"/>
          <w:numId w:val="1003"/>
        </w:numPr>
        <w:pStyle w:val="Compact"/>
      </w:pPr>
      <w:r>
        <w:rPr>
          <w:bCs/>
          <w:b/>
        </w:rPr>
        <w:t xml:space="preserve">Case Studies:</w:t>
      </w:r>
      <w:r>
        <w:t xml:space="preserve"> </w:t>
      </w:r>
      <w:r>
        <w:t xml:space="preserve">In-depth analysis of specific projects in Tashkent involving Mechanical Engineers (e.g., the design of new bus chassis for the Tashkent Metro, optimization of irrigation systems for peri-urban agriculture supporting city food supply).</w:t>
      </w:r>
    </w:p>
    <w:p>
      <w:pPr>
        <w:numPr>
          <w:ilvl w:val="0"/>
          <w:numId w:val="1003"/>
        </w:numPr>
        <w:pStyle w:val="Compact"/>
      </w:pPr>
      <w:r>
        <w:rPr>
          <w:bCs/>
          <w:b/>
        </w:rPr>
        <w:t xml:space="preserve">Stakeholder Interviews:</w:t>
      </w:r>
      <w:r>
        <w:t xml:space="preserve"> </w:t>
      </w:r>
      <w:r>
        <w:t xml:space="preserve">Conducting structured interviews with practicing Mechanical Engineers at leading firms (e.g., Uzbekneft, UzAuto Motors, Tashkent Engineering Design Institutes), university faculty (Tashkent State Technical University), and government planners from the Ministry of Energy and Ministry of Industry.</w:t>
      </w:r>
    </w:p>
    <w:p>
      <w:pPr>
        <w:numPr>
          <w:ilvl w:val="0"/>
          <w:numId w:val="1003"/>
        </w:numPr>
        <w:pStyle w:val="Compact"/>
      </w:pPr>
      <w:r>
        <w:rPr>
          <w:bCs/>
          <w:b/>
        </w:rPr>
        <w:t xml:space="preserve">Data Analysis:</w:t>
      </w:r>
      <w:r>
        <w:t xml:space="preserve"> </w:t>
      </w:r>
      <w:r>
        <w:t xml:space="preserve">Utilizing energy consumption data from Tashkent municipal sources and industrial park reports to quantify the impact of engineering solutions developed by Mechanical Engineers.</w:t>
      </w:r>
    </w:p>
    <w:bookmarkEnd w:id="23"/>
    <w:bookmarkStart w:id="24" w:name="Xa546c62549109e44c20b32373122bbfa055a1f6"/>
    <w:p>
      <w:pPr>
        <w:pStyle w:val="Heading2"/>
      </w:pPr>
      <w:r>
        <w:t xml:space="preserve">The Significance: Why This Dissertation Matters for Uzbekistan Tashkent</w:t>
      </w:r>
    </w:p>
    <w:p>
      <w:pPr>
        <w:pStyle w:val="FirstParagraph"/>
      </w:pPr>
      <w:r>
        <w:t xml:space="preserve">Developing a robust body of research specifically focused on the</w:t>
      </w:r>
      <w:r>
        <w:t xml:space="preserve"> </w:t>
      </w:r>
      <w:r>
        <w:rPr>
          <w:iCs/>
          <w:i/>
        </w:rPr>
        <w:t xml:space="preserve">Mechanical Engineer's</w:t>
      </w:r>
      <w:r>
        <w:t xml:space="preserve"> </w:t>
      </w:r>
      <w:r>
        <w:t xml:space="preserve">contributions within</w:t>
      </w:r>
      <w:r>
        <w:t xml:space="preserve"> </w:t>
      </w:r>
      <w:r>
        <w:rPr>
          <w:iCs/>
          <w:i/>
        </w:rPr>
        <w:t xml:space="preserve">Uzbekistan Tashkent</w:t>
      </w:r>
      <w:r>
        <w:t xml:space="preserve"> </w:t>
      </w:r>
      <w:r>
        <w:t xml:space="preserve">holds profound significance:</w:t>
      </w:r>
    </w:p>
    <w:p>
      <w:pPr>
        <w:numPr>
          <w:ilvl w:val="0"/>
          <w:numId w:val="1004"/>
        </w:numPr>
        <w:pStyle w:val="Compact"/>
      </w:pPr>
      <w:r>
        <w:rPr>
          <w:bCs/>
          <w:b/>
        </w:rPr>
        <w:t xml:space="preserve">National Development Alignment:</w:t>
      </w:r>
      <w:r>
        <w:t xml:space="preserve"> </w:t>
      </w:r>
      <w:r>
        <w:t xml:space="preserve">Directly supports Uzbekistan's strategic objectives outlined in documents like "Strategy for Action 2030" and the National Programme for Industrial and Innovative Development, which prioritize modernizing manufacturing and infrastructure.</w:t>
      </w:r>
    </w:p>
    <w:p>
      <w:pPr>
        <w:numPr>
          <w:ilvl w:val="0"/>
          <w:numId w:val="1004"/>
        </w:numPr>
        <w:pStyle w:val="Compact"/>
      </w:pPr>
      <w:r>
        <w:rPr>
          <w:bCs/>
          <w:b/>
        </w:rPr>
        <w:t xml:space="preserve">Talent Enhancement:</w:t>
      </w:r>
      <w:r>
        <w:t xml:space="preserve"> </w:t>
      </w:r>
      <w:r>
        <w:t xml:space="preserve">Provides evidence-based insights to improve engineering education curricula at institutions like Tashkent State Technical University, ensuring graduates possess skills directly relevant to Tashkent's current and future needs.</w:t>
      </w:r>
    </w:p>
    <w:p>
      <w:pPr>
        <w:numPr>
          <w:ilvl w:val="0"/>
          <w:numId w:val="1004"/>
        </w:numPr>
        <w:pStyle w:val="Compact"/>
      </w:pPr>
      <w:r>
        <w:rPr>
          <w:bCs/>
          <w:b/>
        </w:rPr>
        <w:t xml:space="preserve">Sustainable Urban Growth:</w:t>
      </w:r>
      <w:r>
        <w:t xml:space="preserve"> </w:t>
      </w:r>
      <w:r>
        <w:t xml:space="preserve">Offers practical pathways for Mechanical Engineers to implement solutions that reduce energy costs, minimize environmental impact (e.g., air pollution in the city), and enhance the quality of life for Tashkent residents – a core goal of smart city initiatives.</w:t>
      </w:r>
    </w:p>
    <w:p>
      <w:pPr>
        <w:numPr>
          <w:ilvl w:val="0"/>
          <w:numId w:val="1004"/>
        </w:numPr>
        <w:pStyle w:val="Compact"/>
      </w:pPr>
      <w:r>
        <w:rPr>
          <w:bCs/>
          <w:b/>
        </w:rPr>
        <w:t xml:space="preserve">Economic Competitiveness:</w:t>
      </w:r>
      <w:r>
        <w:t xml:space="preserve"> </w:t>
      </w:r>
      <w:r>
        <w:t xml:space="preserve">Demonstrates how specialized engineering expertise drives productivity gains and innovation within Tashkent's industries, making them more competitive globally.</w:t>
      </w:r>
    </w:p>
    <w:bookmarkEnd w:id="24"/>
    <w:bookmarkStart w:id="25" w:name="X329805fb5f19fbeed1c2b8720c2078e6e6fb4ce"/>
    <w:p>
      <w:pPr>
        <w:pStyle w:val="Heading2"/>
      </w:pPr>
      <w:r>
        <w:t xml:space="preserve">Conclusion: The Future Role of the Mechanical Engineer in Uzbekistan Tashkent</w:t>
      </w:r>
    </w:p>
    <w:p>
      <w:pPr>
        <w:pStyle w:val="FirstParagraph"/>
      </w:pPr>
      <w:r>
        <w:t xml:space="preserve">The</w:t>
      </w:r>
      <w:r>
        <w:t xml:space="preserve"> </w:t>
      </w:r>
      <w:r>
        <w:rPr>
          <w:iCs/>
          <w:i/>
        </w:rPr>
        <w:t xml:space="preserve">Dissertation</w:t>
      </w:r>
      <w:r>
        <w:t xml:space="preserve"> </w:t>
      </w:r>
      <w:r>
        <w:t xml:space="preserve">framework presented here underscores that the</w:t>
      </w:r>
      <w:r>
        <w:t xml:space="preserve"> </w:t>
      </w:r>
      <w:r>
        <w:rPr>
          <w:iCs/>
          <w:i/>
        </w:rPr>
        <w:t xml:space="preserve">Mechanical Engineer</w:t>
      </w:r>
      <w:r>
        <w:t xml:space="preserve"> </w:t>
      </w:r>
      <w:r>
        <w:t xml:space="preserve">is far more than a technical specialist; they are a pivotal agent for sustainable development and economic progress in</w:t>
      </w:r>
      <w:r>
        <w:t xml:space="preserve"> </w:t>
      </w:r>
      <w:r>
        <w:rPr>
          <w:iCs/>
          <w:i/>
        </w:rPr>
        <w:t xml:space="preserve">Uzbekistan Tashkent</w:t>
      </w:r>
      <w:r>
        <w:t xml:space="preserve">. As the city continues its ambitious modernization, the demand for engineers who understand both global best practices and the specific socio-economic, climatic, and infrastructural realities of Tashkent will only intensify. This research is not merely academic; it is a necessary step towards building a more resilient, efficient, and prosperous urban center for</w:t>
      </w:r>
      <w:r>
        <w:t xml:space="preserve"> </w:t>
      </w:r>
      <w:r>
        <w:rPr>
          <w:iCs/>
          <w:i/>
        </w:rPr>
        <w:t xml:space="preserve">Uzbekistan</w:t>
      </w:r>
      <w:r>
        <w:t xml:space="preserve">. A successful completion of this</w:t>
      </w:r>
      <w:r>
        <w:t xml:space="preserve"> </w:t>
      </w:r>
      <w:r>
        <w:rPr>
          <w:iCs/>
          <w:i/>
        </w:rPr>
        <w:t xml:space="preserve">Dissertation</w:t>
      </w:r>
      <w:r>
        <w:t xml:space="preserve"> </w:t>
      </w:r>
      <w:r>
        <w:t xml:space="preserve">will provide the actionable knowledge base required to empower the next generation of Mechanical Engineers to meet Tashkent's evolving challenges head-on, solidifying their indispensable role in shaping the future of Uzbekistan's capital and its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Mechanical Engineering in Tashkent, Uzbekistan</dc:title>
  <dc:creator/>
  <dc:language>en</dc:language>
  <cp:keywords/>
  <dcterms:created xsi:type="dcterms:W3CDTF">2026-07-15T05:12:13Z</dcterms:created>
  <dcterms:modified xsi:type="dcterms:W3CDTF">2026-07-15T05:12:13Z</dcterms:modified>
</cp:coreProperties>
</file>

<file path=docProps/custom.xml><?xml version="1.0" encoding="utf-8"?>
<Properties xmlns="http://schemas.openxmlformats.org/officeDocument/2006/custom-properties" xmlns:vt="http://schemas.openxmlformats.org/officeDocument/2006/docPropsVTypes"/>
</file>