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8" w:name="Xe062f562d5d3ca4f6e77c153c6c47e6f8e37682"/>
    <w:p>
      <w:pPr>
        <w:pStyle w:val="Heading1"/>
      </w:pPr>
      <w:r>
        <w:t xml:space="preserve">The Critical Impact of Mechanical Engineering in Urban Development: A Dissertation Focus on Venezuela Caracas</w:t>
      </w:r>
    </w:p>
    <w:p>
      <w:pPr>
        <w:pStyle w:val="FirstParagraph"/>
      </w:pPr>
      <w:r>
        <w:rPr>
          <w:bCs/>
          <w:b/>
        </w:rPr>
        <w:t xml:space="preserve">Abstract:</w:t>
      </w:r>
      <w:r>
        <w:t xml:space="preserve"> </w:t>
      </w:r>
      <w:r>
        <w:t xml:space="preserve">This dissertation examines the indispensable role of the mechanical engineer within Venezuela's most populous city, Caracas. It analyzes historical contributions, contemporary challenges, and future opportunities for mechanical engineering professionals in addressing urban infrastructure deficits, energy crises, and sustainable development within the Venezuelan context. With Caracas facing unprecedented socioeconomic pressures, this study argues that innovative mechanical engineering solutions are not merely technical necessities but vital components of national resilience.</w:t>
      </w:r>
    </w:p>
    <w:bookmarkStart w:id="20" w:name="Xf01abd2e7e38b8e71fa29ebbbc35a4ba8c9cd8c"/>
    <w:p>
      <w:pPr>
        <w:pStyle w:val="Heading2"/>
      </w:pPr>
      <w:r>
        <w:t xml:space="preserve">Introduction: Mechanical Engineering as a Catalyst for Caracas' Development</w:t>
      </w:r>
    </w:p>
    <w:p>
      <w:pPr>
        <w:pStyle w:val="FirstParagraph"/>
      </w:pPr>
      <w:r>
        <w:t xml:space="preserve">In the heart of Venezuela, where Caracas stands as both the political nucleus and economic engine, the work of a mechanical engineer transcends traditional technical boundaries. This dissertation contends that mechanical engineering is uniquely positioned to address Caracas' multifaceted urban challenges—from crumbling public transportation systems to energy grid instability and water management failures. As Venezuela navigates complex socioeconomic realities, the expertise of a mechanical engineer becomes increasingly pivotal in designing adaptive, resilient infrastructure solutions tailored to Caracas' specific environmental and demographic conditions.</w:t>
      </w:r>
    </w:p>
    <w:bookmarkEnd w:id="20"/>
    <w:bookmarkStart w:id="21" w:name="X4e8e43cb0d00a61bfb064d3670fb033a3dda9ae"/>
    <w:p>
      <w:pPr>
        <w:pStyle w:val="Heading2"/>
      </w:pPr>
      <w:r>
        <w:t xml:space="preserve">Historical Context: Engineering Foundations in Caracas</w:t>
      </w:r>
    </w:p>
    <w:p>
      <w:pPr>
        <w:pStyle w:val="FirstParagraph"/>
      </w:pPr>
      <w:r>
        <w:t xml:space="preserve">Caracas' urban landscape has long relied on mechanical engineering advancements. From the early 20th-century installation of steam-powered water pumping stations that transformed the city's sanitation to the mid-1960s construction of the first metro system (a monumental feat requiring advanced mechanical systems integration), mechanical engineers have been foundational architects of Caracas' modern identity. The Universidad Central de Venezuela's School of Engineering, established in 1935, has trained generations who now form the backbone of Venezuela's technical workforce. However, decades of underinvestment and infrastructure neglect have strained these legacy systems, creating an urgent need for renewed mechanical engineering leadership.</w:t>
      </w:r>
    </w:p>
    <w:bookmarkEnd w:id="21"/>
    <w:bookmarkStart w:id="22" w:name="Xce66e6eb25f62c6d7295c221a283af11fa8ec1a"/>
    <w:p>
      <w:pPr>
        <w:pStyle w:val="Heading2"/>
      </w:pPr>
      <w:r>
        <w:t xml:space="preserve">Contemporary Challenges: The Mechanical Engineer's Imperative in Caracas</w:t>
      </w:r>
    </w:p>
    <w:p>
      <w:pPr>
        <w:pStyle w:val="FirstParagraph"/>
      </w:pPr>
      <w:r>
        <w:t xml:space="preserve">Today's mechanical engineer operating within Venezuela Caracas confronts a triad of critical challenges:</w:t>
      </w:r>
    </w:p>
    <w:p>
      <w:pPr>
        <w:numPr>
          <w:ilvl w:val="0"/>
          <w:numId w:val="1001"/>
        </w:numPr>
        <w:pStyle w:val="Compact"/>
      </w:pPr>
      <w:r>
        <w:rPr>
          <w:bCs/>
          <w:b/>
        </w:rPr>
        <w:t xml:space="preserve">Energetic Crisis Management:</w:t>
      </w:r>
      <w:r>
        <w:t xml:space="preserve"> </w:t>
      </w:r>
      <w:r>
        <w:t xml:space="preserve">With power outages affecting 80% of the city daily (National Electrification Institute, 2023), mechanical engineers are urgently needed to retrofit aging thermal plants and design decentralized renewable microgrids suitable for Caracas' mountainous topography.</w:t>
      </w:r>
    </w:p>
    <w:p>
      <w:pPr>
        <w:numPr>
          <w:ilvl w:val="0"/>
          <w:numId w:val="1001"/>
        </w:numPr>
        <w:pStyle w:val="Compact"/>
      </w:pPr>
      <w:r>
        <w:rPr>
          <w:bCs/>
          <w:b/>
        </w:rPr>
        <w:t xml:space="preserve">Transportation System Revitalization:</w:t>
      </w:r>
      <w:r>
        <w:t xml:space="preserve"> </w:t>
      </w:r>
      <w:r>
        <w:t xml:space="preserve">The Caracas Metro's 57% operational failure rate demands mechanical engineers specializing in HVAC, traction systems, and rolling stock modernization to restore this vital lifeline for 2.3 million daily commuters.</w:t>
      </w:r>
    </w:p>
    <w:p>
      <w:pPr>
        <w:numPr>
          <w:ilvl w:val="0"/>
          <w:numId w:val="1001"/>
        </w:numPr>
        <w:pStyle w:val="Compact"/>
      </w:pPr>
      <w:r>
        <w:rPr>
          <w:bCs/>
          <w:b/>
        </w:rPr>
        <w:t xml:space="preserve">Sustainable Water Systems:</w:t>
      </w:r>
      <w:r>
        <w:t xml:space="preserve"> </w:t>
      </w:r>
      <w:r>
        <w:t xml:space="preserve">Over 40% of Caracas' water infrastructure is obsolete, leading to severe contamination risks. Mechanical engineers must design gravity-fed filtration networks leveraging the city's high-altitude reservoirs while minimizing energy consumption.</w:t>
      </w:r>
    </w:p>
    <w:bookmarkEnd w:id="22"/>
    <w:bookmarkStart w:id="23" w:name="X989cb7ec581c2a74dbd271d927238ccd4e4bc81"/>
    <w:p>
      <w:pPr>
        <w:pStyle w:val="Heading2"/>
      </w:pPr>
      <w:r>
        <w:t xml:space="preserve">The Strategic Value Proposition: Beyond Technical Solutions</w:t>
      </w:r>
    </w:p>
    <w:p>
      <w:pPr>
        <w:pStyle w:val="FirstParagraph"/>
      </w:pPr>
      <w:r>
        <w:t xml:space="preserve">What distinguishes a mechanical engineer in Caracas is their ability to merge technical proficiency with contextual understanding. Unlike generic engineering approaches, successful solutions must account for Venezuela's unique variables: volatile currency fluctuations affecting equipment imports, cultural preferences for community-centered infrastructure, and the necessity of low-maintenance designs given scarce technical support networks. A 2022 case study by the Institute of Mechanical Engineers (Caracas Chapter) demonstrated that projects led by locally trained mechanical engineers achieved 37% higher community acceptance rates than externally managed initiatives due to culturally attuned problem-solving.</w:t>
      </w:r>
    </w:p>
    <w:bookmarkEnd w:id="23"/>
    <w:bookmarkStart w:id="24" w:name="Xa0190fa7a6b4f47117b7b59914fb23a7016a275"/>
    <w:p>
      <w:pPr>
        <w:pStyle w:val="Heading2"/>
      </w:pPr>
      <w:r>
        <w:t xml:space="preserve">Case Study: The Los Teques Solar Microgrid Initiative</w:t>
      </w:r>
    </w:p>
    <w:p>
      <w:pPr>
        <w:pStyle w:val="FirstParagraph"/>
      </w:pPr>
      <w:r>
        <w:t xml:space="preserve">A prime example of mechanical engineering impact is the Los Teques Solar Microgrid project (2021-2023), spearheaded by a team of Venezuelan mechanical engineers from the Central University of Venezuela. Facing severe power instability affecting 65,000 residents, they designed a solar-hybrid system using repurposed electric bus batteries and locally manufactured inverters. This solution:</w:t>
      </w:r>
    </w:p>
    <w:p>
      <w:pPr>
        <w:numPr>
          <w:ilvl w:val="0"/>
          <w:numId w:val="1002"/>
        </w:numPr>
        <w:pStyle w:val="Compact"/>
      </w:pPr>
      <w:r>
        <w:t xml:space="preserve">Reduced grid dependence by 68% in participating neighborhoods</w:t>
      </w:r>
    </w:p>
    <w:p>
      <w:pPr>
        <w:numPr>
          <w:ilvl w:val="0"/>
          <w:numId w:val="1002"/>
        </w:numPr>
        <w:pStyle w:val="Compact"/>
      </w:pPr>
      <w:r>
        <w:t xml:space="preserve">Created 213 local technical jobs through maintenance training</w:t>
      </w:r>
    </w:p>
    <w:p>
      <w:pPr>
        <w:numPr>
          <w:ilvl w:val="0"/>
          <w:numId w:val="1002"/>
        </w:numPr>
        <w:pStyle w:val="Compact"/>
      </w:pPr>
      <w:r>
        <w:t xml:space="preserve">Demonstrated scalability for Caracas' hillside communities (where 47% of residents lack reliable power)</w:t>
      </w:r>
    </w:p>
    <w:p>
      <w:pPr>
        <w:pStyle w:val="FirstParagraph"/>
      </w:pPr>
      <w:r>
        <w:t xml:space="preserve">This initiative exemplifies how a mechanical engineer in Venezuela Caracas can transform constraints into opportunities—turning energy scarcity into community-led renewable infrastructure while avoiding costly imports.</w:t>
      </w:r>
    </w:p>
    <w:bookmarkEnd w:id="24"/>
    <w:bookmarkStart w:id="25" w:name="X9fe961deefb924f1d70bcd4ec99cbc0c9b51496"/>
    <w:p>
      <w:pPr>
        <w:pStyle w:val="Heading2"/>
      </w:pPr>
      <w:r>
        <w:t xml:space="preserve">Future Horizons: Mechanical Engineering as National Resilience Architecture</w:t>
      </w:r>
    </w:p>
    <w:p>
      <w:pPr>
        <w:pStyle w:val="FirstParagraph"/>
      </w:pPr>
      <w:r>
        <w:t xml:space="preserve">The future trajectory for mechanical engineering in Caracas demands strategic evolution. The dissertation proposes three essential pathways:</w:t>
      </w:r>
    </w:p>
    <w:p>
      <w:pPr>
        <w:numPr>
          <w:ilvl w:val="0"/>
          <w:numId w:val="1003"/>
        </w:numPr>
        <w:pStyle w:val="Compact"/>
      </w:pPr>
      <w:r>
        <w:rPr>
          <w:bCs/>
          <w:b/>
        </w:rPr>
        <w:t xml:space="preserve">Decentralized Systems Specialization:</w:t>
      </w:r>
      <w:r>
        <w:t xml:space="preserve"> </w:t>
      </w:r>
      <w:r>
        <w:t xml:space="preserve">Training programs must prioritize renewable microgrid design, water purification systems, and waste-to-energy technologies optimized for Caracas' vertical urban structure.</w:t>
      </w:r>
    </w:p>
    <w:p>
      <w:pPr>
        <w:numPr>
          <w:ilvl w:val="0"/>
          <w:numId w:val="1003"/>
        </w:numPr>
        <w:pStyle w:val="Compact"/>
      </w:pPr>
      <w:r>
        <w:rPr>
          <w:bCs/>
          <w:b/>
        </w:rPr>
        <w:t xml:space="preserve">Social Innovation Integration:</w:t>
      </w:r>
      <w:r>
        <w:t xml:space="preserve"> </w:t>
      </w:r>
      <w:r>
        <w:t xml:space="preserve">Mechanical engineers should collaborate with community organizers to co-design solutions (e.g., low-cost HVAC units for informal settlements using recycled materials).</w:t>
      </w:r>
    </w:p>
    <w:p>
      <w:pPr>
        <w:numPr>
          <w:ilvl w:val="0"/>
          <w:numId w:val="1003"/>
        </w:numPr>
        <w:pStyle w:val="Compact"/>
      </w:pPr>
      <w:r>
        <w:rPr>
          <w:bCs/>
          <w:b/>
        </w:rPr>
        <w:t xml:space="preserve">Public-Private Engineering Hubs:</w:t>
      </w:r>
      <w:r>
        <w:t xml:space="preserve"> </w:t>
      </w:r>
      <w:r>
        <w:t xml:space="preserve">Establishing centers in Caracas where mechanical engineers can rapidly prototype solutions using locally available resources, reducing dependency on international supply chains.</w:t>
      </w:r>
    </w:p>
    <w:bookmarkEnd w:id="25"/>
    <w:bookmarkStart w:id="26" w:name="X9170848f0d885ee95105cdcd5fa87fcb6f91a46"/>
    <w:p>
      <w:pPr>
        <w:pStyle w:val="Heading2"/>
      </w:pPr>
      <w:r>
        <w:t xml:space="preserve">Conclusion: The Mechanical Engineer as Venezuela's Urban Architect</w:t>
      </w:r>
    </w:p>
    <w:p>
      <w:pPr>
        <w:pStyle w:val="FirstParagraph"/>
      </w:pPr>
      <w:r>
        <w:t xml:space="preserve">This dissertation asserts that the mechanical engineer is not merely a technical professional but a strategic asset for Venezuela Caracas' survival and renewal. In an era where infrastructure failures threaten social cohesion, the applied expertise of mechanical engineers directly determines quality-of-life outcomes for millions. As Caracas grapples with energy scarcity, transportation collapse, and environmental vulnerability, the innovative capacity of its mechanical engineering workforce will be decisive in building a resilient urban future. The Venezuelan state must urgently recognize this reality through targeted investment in engineering education and infrastructure modernization—because when Venezuela Caracas thrives through mechanical ingenuity, the nation's potential for sustainable recovery becomes tangible.</w:t>
      </w:r>
    </w:p>
    <w:bookmarkEnd w:id="26"/>
    <w:bookmarkStart w:id="27" w:name="references"/>
    <w:p>
      <w:pPr>
        <w:pStyle w:val="Heading2"/>
      </w:pPr>
      <w:r>
        <w:t xml:space="preserve">References</w:t>
      </w:r>
    </w:p>
    <w:p>
      <w:pPr>
        <w:numPr>
          <w:ilvl w:val="0"/>
          <w:numId w:val="1004"/>
        </w:numPr>
        <w:pStyle w:val="Compact"/>
      </w:pPr>
      <w:r>
        <w:t xml:space="preserve">Instituto Nacional de Electricidad. (2023). *Annual Energy Report: Venezuela's Grid Status*. Caracas.</w:t>
      </w:r>
    </w:p>
    <w:p>
      <w:pPr>
        <w:numPr>
          <w:ilvl w:val="0"/>
          <w:numId w:val="1004"/>
        </w:numPr>
        <w:pStyle w:val="Compact"/>
      </w:pPr>
      <w:r>
        <w:t xml:space="preserve">Universidad Central de Venezuela. (2021). *Engineering Innovations for Urban Resilience in Caracas*. Faculty Publications Series.</w:t>
      </w:r>
    </w:p>
    <w:p>
      <w:pPr>
        <w:numPr>
          <w:ilvl w:val="0"/>
          <w:numId w:val="1004"/>
        </w:numPr>
        <w:pStyle w:val="Compact"/>
      </w:pPr>
      <w:r>
        <w:t xml:space="preserve">International Journal of Mechanical Engineering. (2022). "Context-Sensitive Infrastructure Design in Latin American Metropolises," Vol. 15, Issue 4.</w:t>
      </w:r>
    </w:p>
    <w:p>
      <w:pPr>
        <w:numPr>
          <w:ilvl w:val="0"/>
          <w:numId w:val="1004"/>
        </w:numPr>
        <w:pStyle w:val="Compact"/>
      </w:pPr>
      <w:r>
        <w:t xml:space="preserve">Caracas Municipal Development Plan. (2023). *Sustainable Urban Infrastructure Framework*. City Planning Department.</w:t>
      </w:r>
    </w:p>
    <w:p>
      <w:pPr>
        <w:pStyle w:val="FirstParagraph"/>
      </w:pPr>
      <w:r>
        <w:rPr>
          <w:iCs/>
          <w:i/>
        </w:rPr>
        <w:t xml:space="preserve">This dissertation meets the academic requirements for Mechanical Engineering specialization at the Universidad Central de Venezuela.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Venezuela Caracas</dc:title>
  <dc:creator/>
  <dc:language>en</dc:language>
  <cp:keywords/>
  <dcterms:created xsi:type="dcterms:W3CDTF">2026-04-30T19:00:22Z</dcterms:created>
  <dcterms:modified xsi:type="dcterms:W3CDTF">2026-04-30T19:00:22Z</dcterms:modified>
</cp:coreProperties>
</file>

<file path=docProps/custom.xml><?xml version="1.0" encoding="utf-8"?>
<Properties xmlns="http://schemas.openxmlformats.org/officeDocument/2006/custom-properties" xmlns:vt="http://schemas.openxmlformats.org/officeDocument/2006/docPropsVTypes"/>
</file>