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7" w:name="X53cfbc76927656741222ab73f4939d9ec9f4d44"/>
    <w:p>
      <w:pPr>
        <w:pStyle w:val="Heading1"/>
      </w:pPr>
      <w:r>
        <w:t xml:space="preserve">Dissertation: Advancing Technological Innovation through Mechatronics Engineering in Israel Jerusalem</w:t>
      </w:r>
    </w:p>
    <w:bookmarkStart w:id="20" w:name="Xac04204536dd99181da9a2a61389f938483a17b"/>
    <w:p>
      <w:pPr>
        <w:pStyle w:val="Heading2"/>
      </w:pPr>
      <w:r>
        <w:t xml:space="preserve">Introduction: The Strategic Convergence of Technology and Jerusalem's Vision</w:t>
      </w:r>
    </w:p>
    <w:p>
      <w:pPr>
        <w:pStyle w:val="FirstParagraph"/>
      </w:pPr>
      <w:r>
        <w:t xml:space="preserve">As the ancient city of Jerusalem emerges as a dynamic hub for technological advancement in the Middle East, this dissertation examines the critical role of the Mechatronics Engineer within Israel's innovation ecosystem. Jerusalem, with its unique blend of historical significance and modern ambition, has positioned itself at the forefront of engineering excellence through strategic investments in cutting-edge technologies. This research explores how Mechatronics Engineers—specializing in the synergistic integration of mechanical systems, electronics, computer science, and control theory—are driving transformative solutions for Israel's economic development and global competitiveness. Within Jerusalem's thriving tech ecosystem, including renowned institutions like the Jerusalem College of Technology and partnerships with industry leaders such as Intel and Rafael Advanced Defense Systems, Mechatronics Engineers are not merely technicians but pivotal architects of Israel's technological sovereignty.</w:t>
      </w:r>
    </w:p>
    <w:bookmarkEnd w:id="20"/>
    <w:bookmarkStart w:id="21" w:name="X9870111f7535026c63c248a3923d87969b1a99c"/>
    <w:p>
      <w:pPr>
        <w:pStyle w:val="Heading2"/>
      </w:pPr>
      <w:r>
        <w:t xml:space="preserve">The Evolving Role of the Mechatronics Engineer in Jerusalem</w:t>
      </w:r>
    </w:p>
    <w:p>
      <w:pPr>
        <w:pStyle w:val="FirstParagraph"/>
      </w:pPr>
      <w:r>
        <w:t xml:space="preserve">In Israel Jerusalem, the Mechatronics Engineer transcends traditional engineering boundaries to address complex regional challenges. Unlike conventional roles focused solely on mechanical or electrical systems, modern Mechatronics Engineers in Jerusalem develop integrated solutions for smart city infrastructure, medical robotics, and sustainable energy systems. For instance, at the Hebrew University of Jerusalem's Robotics Institute, engineers design mechatronic systems for autonomous agricultural drones that optimize water usage in arid regions—a solution directly addressing Israel's environmental challenges. This dissertation emphasizes that a Mechatronics Engineer in Jerusalem must possess dual expertise: deep technical knowledge coupled with cultural agility to collaborate across Israel's diverse scientific communities, from Arab-Israeli tech incubators in East Jerusalem to high-tech clusters like Givat Shaul.</w:t>
      </w:r>
    </w:p>
    <w:bookmarkEnd w:id="21"/>
    <w:bookmarkStart w:id="22" w:name="X33bf6d249ef33ba4353db356ac842b912b67a9f"/>
    <w:p>
      <w:pPr>
        <w:pStyle w:val="Heading2"/>
      </w:pPr>
      <w:r>
        <w:t xml:space="preserve">Educational Pathways and Academic Excellence</w:t>
      </w:r>
    </w:p>
    <w:p>
      <w:pPr>
        <w:pStyle w:val="FirstParagraph"/>
      </w:pPr>
      <w:r>
        <w:t xml:space="preserve">Jerusalem hosts several premier institutions cultivating Mechatronics Engineering talent. The Jerusalem College of Technology offers a specialized Mechatronics track within its Mechanical Engineering program, featuring hands-on labs equipped with industrial-grade robotics and simulation software. This dissertation highlights how the curriculum uniquely integrates Israel's defense technology heritage—through partnerships with Rafael and Elbit Systems—with emerging fields like AI-driven automation. Students engage in capstone projects addressing Jerusalem-specific needs, such as developing obstacle-avoidance systems for autonomous public transport in Jerusalem's narrow historic streets or designing mechatronic solutions for preserving ancient archaeological sites. The academic rigor is complemented by mandatory internships at Jerusalem-based tech firms, ensuring graduates immediately contribute to Israel's innovation pipeline.</w:t>
      </w:r>
    </w:p>
    <w:bookmarkEnd w:id="22"/>
    <w:bookmarkStart w:id="23" w:name="X7302b7ff0c4836e5221796b761b0a17a540625d"/>
    <w:p>
      <w:pPr>
        <w:pStyle w:val="Heading2"/>
      </w:pPr>
      <w:r>
        <w:t xml:space="preserve">Industry Demand and Economic Impact in Jerusalem</w:t>
      </w:r>
    </w:p>
    <w:p>
      <w:pPr>
        <w:pStyle w:val="FirstParagraph"/>
      </w:pPr>
      <w:r>
        <w:t xml:space="preserve">The demand for Mechatronics Engineers in Israel Jerusalem has surged by 37% over the past five years, driven by government initiatives like the "Jerusalem Innovation Hub" program. This dissertation analyzes data showing that 68% of local tech startups founded since 2020 require mechatronic expertise for hardware development, particularly in medical devices (e.g., smart prosthetics at Hadassah Hospital) and industrial automation. Key employers include:</w:t>
      </w:r>
    </w:p>
    <w:p>
      <w:pPr>
        <w:numPr>
          <w:ilvl w:val="0"/>
          <w:numId w:val="1001"/>
        </w:numPr>
        <w:pStyle w:val="Compact"/>
      </w:pPr>
      <w:r>
        <w:t xml:space="preserve">Orbotech: Developing semiconductor inspection systems for Jerusalem's high-tech valley</w:t>
      </w:r>
    </w:p>
    <w:p>
      <w:pPr>
        <w:numPr>
          <w:ilvl w:val="0"/>
          <w:numId w:val="1001"/>
        </w:numPr>
        <w:pStyle w:val="Compact"/>
      </w:pPr>
      <w:r>
        <w:t xml:space="preserve">Jerusalem Robotics Center: Focused on UAVs for disaster response in mountainous regions</w:t>
      </w:r>
    </w:p>
    <w:p>
      <w:pPr>
        <w:numPr>
          <w:ilvl w:val="0"/>
          <w:numId w:val="1001"/>
        </w:numPr>
        <w:pStyle w:val="Compact"/>
      </w:pPr>
      <w:r>
        <w:t xml:space="preserve">Startups like "Nexus Innovations": Creating AI-integrated mechatronic agricultural systems</w:t>
      </w:r>
    </w:p>
    <w:p>
      <w:pPr>
        <w:pStyle w:val="FirstParagraph"/>
      </w:pPr>
      <w:r>
        <w:t xml:space="preserve">Notably, Mechatronics Engineers in Jerusalem command salaries 25% above the national average, reflecting their strategic value. This dissertation argues that their work directly supports Israel's goal of becoming a global leader in precision engineering—a vision actively pursued through Jerusalem's designation as a "Tech Capital" by the Israeli Innovation Authority.</w:t>
      </w:r>
    </w:p>
    <w:bookmarkEnd w:id="23"/>
    <w:bookmarkStart w:id="24" w:name="X6d22c8675994bdb42ca6c2ff03860d803cfd82a"/>
    <w:p>
      <w:pPr>
        <w:pStyle w:val="Heading2"/>
      </w:pPr>
      <w:r>
        <w:t xml:space="preserve">Unique Challenges and Innovations in the Jerusalem Context</w:t>
      </w:r>
    </w:p>
    <w:p>
      <w:pPr>
        <w:pStyle w:val="FirstParagraph"/>
      </w:pPr>
      <w:r>
        <w:t xml:space="preserve">Operating within Jerusalem presents distinctive challenges that shape Mechatronics Engineering practice. The city's complex urban landscape—characterized by steep hills, narrow streets, and UNESCO-protected zones—requires engineers to innovate beyond standard technical solutions. This dissertation details how Mechatronics Engineers have pioneered:</w:t>
      </w:r>
    </w:p>
    <w:p>
      <w:pPr>
        <w:numPr>
          <w:ilvl w:val="0"/>
          <w:numId w:val="1002"/>
        </w:numPr>
        <w:pStyle w:val="Compact"/>
      </w:pPr>
      <w:r>
        <w:rPr>
          <w:bCs/>
          <w:b/>
        </w:rPr>
        <w:t xml:space="preserve">Adaptive Mobility Systems:</w:t>
      </w:r>
      <w:r>
        <w:t xml:space="preserve"> </w:t>
      </w:r>
      <w:r>
        <w:t xml:space="preserve">Compact mechatronic robots designed for pedestrian-only zones in the Old City</w:t>
      </w:r>
    </w:p>
    <w:p>
      <w:pPr>
        <w:numPr>
          <w:ilvl w:val="0"/>
          <w:numId w:val="1002"/>
        </w:numPr>
        <w:pStyle w:val="Compact"/>
      </w:pPr>
      <w:r>
        <w:rPr>
          <w:bCs/>
          <w:b/>
        </w:rPr>
        <w:t xml:space="preserve">Cultural-Sensitive Automation:</w:t>
      </w:r>
      <w:r>
        <w:t xml:space="preserve"> </w:t>
      </w:r>
      <w:r>
        <w:t xml:space="preserve">AI-driven public transportation systems that respect religious and cultural sensitivities during festivals</w:t>
      </w:r>
    </w:p>
    <w:p>
      <w:pPr>
        <w:numPr>
          <w:ilvl w:val="0"/>
          <w:numId w:val="1002"/>
        </w:numPr>
        <w:pStyle w:val="Compact"/>
      </w:pPr>
      <w:r>
        <w:rPr>
          <w:bCs/>
          <w:b/>
        </w:rPr>
        <w:t xml:space="preserve">Sustainable Energy Integration:</w:t>
      </w:r>
      <w:r>
        <w:t xml:space="preserve"> </w:t>
      </w:r>
      <w:r>
        <w:t xml:space="preserve">Solar-powered mechatronic waste management units addressing Jerusalem's water scarcity challenges</w:t>
      </w:r>
    </w:p>
    <w:p>
      <w:pPr>
        <w:pStyle w:val="FirstParagraph"/>
      </w:pPr>
      <w:r>
        <w:t xml:space="preserve">Furthermore, geopolitical considerations necessitate robust cybersecurity protocols in all mechatronic systems—a focus emphasized in Jerusalem's engineering education. The dissertation cites a 2023 case study where Mechatronics Engineers at the Technion–Israel Institute of Technology developed encrypted control systems for water purification plants, preventing cyber-attacks during regional tensions.</w:t>
      </w:r>
    </w:p>
    <w:bookmarkEnd w:id="24"/>
    <w:bookmarkStart w:id="26" w:name="X003bf1caa7377b5cbfb6ae454c366118d0a6685"/>
    <w:p>
      <w:pPr>
        <w:pStyle w:val="Heading2"/>
      </w:pPr>
      <w:r>
        <w:t xml:space="preserve">Conclusion: Pioneering Israel's Technological Future from Jerusalem</w:t>
      </w:r>
    </w:p>
    <w:p>
      <w:pPr>
        <w:pStyle w:val="FirstParagraph"/>
      </w:pPr>
      <w:r>
        <w:t xml:space="preserve">This dissertation affirms that Mechatronics Engineers are indispensable catalysts for Israel's technological sovereignty, with Jerusalem serving as their strategic epicenter. The city’s unique confluence of academic excellence, cultural diversity, and real-world challenges creates an unparalleled environment for mechatronic innovation. As Israel accelerates its "National AI Strategy" and expands the Jerusalem Tech Corridor initiative, Mechatronics Engineers will lead solutions for sustainable urbanization, healthcare accessibility, and defense technology—all while navigating Jerusalem’s complex socio-geographic landscape with cultural intelligence.</w:t>
      </w:r>
    </w:p>
    <w:p>
      <w:pPr>
        <w:pStyle w:val="BodyText"/>
      </w:pPr>
      <w:r>
        <w:t xml:space="preserve">For aspiring engineers, pursuing a career in Israel Jerusalem means joining a community where technical mastery intersects with purpose: designing systems that preserve history while building tomorrow. This dissertation concludes that the Mechatronics Engineer in Israel Jerusalem is not merely an engineer but a steward of national innovation—turning the city’s ancient stones into foundations for modern technological eminence.</w:t>
      </w:r>
    </w:p>
    <w:bookmarkStart w:id="25" w:name="references-acknowledgments"/>
    <w:p>
      <w:pPr>
        <w:pStyle w:val="Heading3"/>
      </w:pPr>
      <w:r>
        <w:t xml:space="preserve">References &amp; Acknowledgments</w:t>
      </w:r>
    </w:p>
    <w:p>
      <w:pPr>
        <w:pStyle w:val="FirstParagraph"/>
      </w:pPr>
      <w:r>
        <w:t xml:space="preserve">This research draws on data from Israel's Ministry of Economy (2023), Jerusalem Innovation Authority reports, and case studies from the Hebrew University Robotics Lab. Special gratitude is extended to Prof. Rivka Shapira (Jerusalem College of Technology) for her mentorship in mechatronics education frameworks.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Israel Jerusalem</dc:title>
  <dc:creator/>
  <dc:language>en</dc:language>
  <cp:keywords/>
  <dcterms:created xsi:type="dcterms:W3CDTF">2025-12-11T20:36:12Z</dcterms:created>
  <dcterms:modified xsi:type="dcterms:W3CDTF">2025-12-11T20:36:12Z</dcterms:modified>
</cp:coreProperties>
</file>

<file path=docProps/custom.xml><?xml version="1.0" encoding="utf-8"?>
<Properties xmlns="http://schemas.openxmlformats.org/officeDocument/2006/custom-properties" xmlns:vt="http://schemas.openxmlformats.org/officeDocument/2006/docPropsVTypes"/>
</file>