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5" w:name="X74be77c4df4269cb8f8d6c1b11a83858ca33ed7"/>
    <w:p>
      <w:pPr>
        <w:pStyle w:val="Heading1"/>
      </w:pPr>
      <w:r>
        <w:t xml:space="preserve">Dissertation: The Critical Role of the Mechatronics Engineer in Driving Innovation within Nepal Kathmandu</w:t>
      </w:r>
    </w:p>
    <w:p>
      <w:pPr>
        <w:pStyle w:val="FirstParagraph"/>
      </w:pPr>
      <w:r>
        <w:t xml:space="preserve">This Dissertation presents a comprehensive analysis of the indispensable role played by the Mechatronics Engineer in addressing contemporary technological, infrastructural, and socio-economic challenges within Nepal Kathmandu. As one of South Asia's fastest-growing urban centers grappling with complex issues like rapid urbanization, aging infrastructure, environmental pressures, and limited technical resources, Nepal Kathmandu demands a uniquely integrated engineering discipline capable of delivering holistic solutions. Mechatronics Engineering – the synergistic fusion of mechanical engineering, electronics, computer science, and control systems – emerges as the pivotal field poised to catalyze sustainable development in this specific context.</w:t>
      </w:r>
    </w:p>
    <w:bookmarkStart w:id="20" w:name="Xf96eb581f9489a989e3984eaae629ef3f4f7fe1"/>
    <w:p>
      <w:pPr>
        <w:pStyle w:val="Heading2"/>
      </w:pPr>
      <w:r>
        <w:t xml:space="preserve">The Imperative for Mechatronics in Nepal Kathmandu</w:t>
      </w:r>
    </w:p>
    <w:p>
      <w:pPr>
        <w:pStyle w:val="FirstParagraph"/>
      </w:pPr>
      <w:r>
        <w:t xml:space="preserve">Nepal Kathmandu Valley faces a confluence of pressing challenges: chronic power instability, severe air pollution from traffic and industries, inefficient water management systems leading to scarcity and contamination, inadequate waste handling infrastructure, and vulnerability to natural disasters like earthquakes. Traditional engineering disciplines often operate in silos; a purely mechanical engineer may design a pump but lack the expertise for its intelligent control system; an electrical engineer might handle the motor without considering the fluid dynamics. The Mechatronics Engineer bridges these gaps, designing integrated systems where mechanical components are seamlessly controlled and optimized through embedded electronics and sophisticated software.</w:t>
      </w:r>
    </w:p>
    <w:p>
      <w:pPr>
        <w:pStyle w:val="BodyText"/>
      </w:pPr>
      <w:r>
        <w:t xml:space="preserve">Consider Nepal Kathmandu's water crisis. A Mechatronics Engineer could develop a smart irrigation system for urban gardens or agricultural plots surrounding the valley (like those near Bhaktapur), utilizing soil moisture sensors (electronics), automated valves (mechanical), and a central control unit with solar power backup and data logging software. This integrated solution directly addresses water scarcity more effectively than isolated components could, reducing waste and optimizing usage in a resource-constrained environment like Nepal Kathmandu.</w:t>
      </w:r>
    </w:p>
    <w:bookmarkEnd w:id="20"/>
    <w:bookmarkStart w:id="21" w:name="X2095f5d4019908758071637934ca98f1af66625"/>
    <w:p>
      <w:pPr>
        <w:pStyle w:val="Heading2"/>
      </w:pPr>
      <w:r>
        <w:t xml:space="preserve">Addressing Localized Challenges: Mechatronics Solutions in Practice</w:t>
      </w:r>
    </w:p>
    <w:p>
      <w:pPr>
        <w:pStyle w:val="FirstParagraph"/>
      </w:pPr>
      <w:r>
        <w:t xml:space="preserve">The potential applications of the Mechatronics Engineer's skillset within Nepal Kathmandu are vast and directly tied to local needs:</w:t>
      </w:r>
    </w:p>
    <w:p>
      <w:pPr>
        <w:numPr>
          <w:ilvl w:val="0"/>
          <w:numId w:val="1001"/>
        </w:numPr>
        <w:pStyle w:val="Compact"/>
      </w:pPr>
      <w:r>
        <w:rPr>
          <w:bCs/>
          <w:b/>
        </w:rPr>
        <w:t xml:space="preserve">Smart Traffic Management:</w:t>
      </w:r>
      <w:r>
        <w:t xml:space="preserve"> </w:t>
      </w:r>
      <w:r>
        <w:t xml:space="preserve">Developing adaptive traffic light systems using AI-powered cameras and real-time data processing to alleviate chronic congestion on arteries like Ring Road or the Tribhuvan International Airport Highway, a critical pain point for Kathmandu's daily life.</w:t>
      </w:r>
    </w:p>
    <w:p>
      <w:pPr>
        <w:numPr>
          <w:ilvl w:val="0"/>
          <w:numId w:val="1001"/>
        </w:numPr>
        <w:pStyle w:val="Compact"/>
      </w:pPr>
      <w:r>
        <w:rPr>
          <w:bCs/>
          <w:b/>
        </w:rPr>
        <w:t xml:space="preserve">Disaster-Resilient Infrastructure Monitoring:</w:t>
      </w:r>
      <w:r>
        <w:t xml:space="preserve"> </w:t>
      </w:r>
      <w:r>
        <w:t xml:space="preserve">Designing low-cost sensor networks embedded in buildings and bridges across Nepal Kathmandu to monitor structural health (vibration, strain) post-earthquake events, providing early warnings and data for rapid assessment – crucial after the 2015 Gorkha earthquake.</w:t>
      </w:r>
    </w:p>
    <w:p>
      <w:pPr>
        <w:numPr>
          <w:ilvl w:val="0"/>
          <w:numId w:val="1001"/>
        </w:numPr>
        <w:pStyle w:val="Compact"/>
      </w:pPr>
      <w:r>
        <w:rPr>
          <w:bCs/>
          <w:b/>
        </w:rPr>
        <w:t xml:space="preserve">Renewable Energy Integration:</w:t>
      </w:r>
      <w:r>
        <w:t xml:space="preserve"> </w:t>
      </w:r>
      <w:r>
        <w:t xml:space="preserve">Creating intelligent microgrids combining solar panels (photovoltaic systems), battery storage management (electronics control), and load balancing software to provide reliable, clean power to communities in Nepal Kathmandu where the national grid is often unreliable.</w:t>
      </w:r>
    </w:p>
    <w:p>
      <w:pPr>
        <w:numPr>
          <w:ilvl w:val="0"/>
          <w:numId w:val="1001"/>
        </w:numPr>
        <w:pStyle w:val="Compact"/>
      </w:pPr>
      <w:r>
        <w:rPr>
          <w:bCs/>
          <w:b/>
        </w:rPr>
        <w:t xml:space="preserve">Precision Agriculture Support:</w:t>
      </w:r>
      <w:r>
        <w:t xml:space="preserve"> </w:t>
      </w:r>
      <w:r>
        <w:t xml:space="preserve">Developing affordable, robust sensor-based monitoring systems for smallholder farms on the outskirts of Kathmandu Valley (e.g., around Chitwan bordering the valley), optimizing water and fertilizer use to boost yields in a country heavily reliant on agriculture.</w:t>
      </w:r>
    </w:p>
    <w:bookmarkEnd w:id="21"/>
    <w:bookmarkStart w:id="22" w:name="Xe57026e01c55939bf3c5a0aec98060c0c250409"/>
    <w:p>
      <w:pPr>
        <w:pStyle w:val="Heading2"/>
      </w:pPr>
      <w:r>
        <w:t xml:space="preserve">Challenges Facing Mechatronics Engineering Adoption in Nepal Kathmandu</w:t>
      </w:r>
    </w:p>
    <w:p>
      <w:pPr>
        <w:pStyle w:val="FirstParagraph"/>
      </w:pPr>
      <w:r>
        <w:t xml:space="preserve">Despite its potential, significant hurdles impede the widespread adoption of Mechatronics Engineering solutions within Nepal Kathmandu. The primary challenges include:</w:t>
      </w:r>
    </w:p>
    <w:p>
      <w:pPr>
        <w:numPr>
          <w:ilvl w:val="0"/>
          <w:numId w:val="1002"/>
        </w:numPr>
        <w:pStyle w:val="Compact"/>
      </w:pPr>
      <w:r>
        <w:rPr>
          <w:bCs/>
          <w:b/>
        </w:rPr>
        <w:t xml:space="preserve">Educational Gap:</w:t>
      </w:r>
      <w:r>
        <w:t xml:space="preserve"> </w:t>
      </w:r>
      <w:r>
        <w:t xml:space="preserve">Nepal's higher education system lags in offering comprehensive Mechatronics programs. Existing engineering curricula at institutions like Tribhuvan University (TU) or Institute of Engineering (IOE) often lack the dedicated labs, interdisciplinary faculty, and updated course content required to produce qualified Mechatronics Engineers.</w:t>
      </w:r>
    </w:p>
    <w:p>
      <w:pPr>
        <w:numPr>
          <w:ilvl w:val="0"/>
          <w:numId w:val="1002"/>
        </w:numPr>
        <w:pStyle w:val="Compact"/>
      </w:pPr>
      <w:r>
        <w:rPr>
          <w:bCs/>
          <w:b/>
        </w:rPr>
        <w:t xml:space="preserve">Resource Constraints:</w:t>
      </w:r>
      <w:r>
        <w:t xml:space="preserve"> </w:t>
      </w:r>
      <w:r>
        <w:t xml:space="preserve">Limited access to affordable advanced sensors, microcontrollers, actuators, and simulation software hinders prototyping and development. High import costs for specialized components are a major barrier for startups and local firms in Nepal Kathmandu.</w:t>
      </w:r>
    </w:p>
    <w:p>
      <w:pPr>
        <w:numPr>
          <w:ilvl w:val="0"/>
          <w:numId w:val="1002"/>
        </w:numPr>
        <w:pStyle w:val="Compact"/>
      </w:pPr>
      <w:r>
        <w:rPr>
          <w:bCs/>
          <w:b/>
        </w:rPr>
        <w:t xml:space="preserve">Infrastructure Limitations:</w:t>
      </w:r>
      <w:r>
        <w:t xml:space="preserve"> </w:t>
      </w:r>
      <w:r>
        <w:t xml:space="preserve">Unreliable electricity supply necessitates robust power management solutions within Mechatronics systems themselves, adding complexity to design and deployment in the Kathmandu Valley context.</w:t>
      </w:r>
    </w:p>
    <w:p>
      <w:pPr>
        <w:numPr>
          <w:ilvl w:val="0"/>
          <w:numId w:val="1002"/>
        </w:numPr>
        <w:pStyle w:val="Compact"/>
      </w:pPr>
      <w:r>
        <w:rPr>
          <w:bCs/>
          <w:b/>
        </w:rPr>
        <w:t xml:space="preserve">Market Awareness &amp; Investment:</w:t>
      </w:r>
      <w:r>
        <w:t xml:space="preserve"> </w:t>
      </w:r>
      <w:r>
        <w:t xml:space="preserve">There is often a lack of understanding among local industries and government bodies about the specific value proposition of Mechatronics compared to traditional engineering approaches. Securing investment for innovative, integrated projects can be difficult.</w:t>
      </w:r>
    </w:p>
    <w:bookmarkEnd w:id="22"/>
    <w:bookmarkStart w:id="23" w:name="Xa22ce4b546fc0456e4c0e93e3a2a89b30b53c16"/>
    <w:p>
      <w:pPr>
        <w:pStyle w:val="Heading2"/>
      </w:pPr>
      <w:r>
        <w:t xml:space="preserve">The Future Path: Cultivating Mechatronics Engineering in Nepal Kathmandu</w:t>
      </w:r>
    </w:p>
    <w:p>
      <w:pPr>
        <w:pStyle w:val="FirstParagraph"/>
      </w:pPr>
      <w:r>
        <w:t xml:space="preserve">For Nepal Kathmandu to harness the transformative power of Mechatronics, a concerted effort is required. This Dissertation argues for:</w:t>
      </w:r>
    </w:p>
    <w:p>
      <w:pPr>
        <w:numPr>
          <w:ilvl w:val="0"/>
          <w:numId w:val="1003"/>
        </w:numPr>
        <w:pStyle w:val="Compact"/>
      </w:pPr>
      <w:r>
        <w:rPr>
          <w:bCs/>
          <w:b/>
        </w:rPr>
        <w:t xml:space="preserve">Curriculum Reform:</w:t>
      </w:r>
      <w:r>
        <w:t xml:space="preserve"> </w:t>
      </w:r>
      <w:r>
        <w:t xml:space="preserve">Universities within Nepal Kathmandu must urgently develop and implement accredited Mechatronics Engineering programs, integrating hands-on labs with real-world Nepali case studies.</w:t>
      </w:r>
    </w:p>
    <w:p>
      <w:pPr>
        <w:numPr>
          <w:ilvl w:val="0"/>
          <w:numId w:val="1003"/>
        </w:numPr>
        <w:pStyle w:val="Compact"/>
      </w:pPr>
      <w:r>
        <w:rPr>
          <w:bCs/>
          <w:b/>
        </w:rPr>
        <w:t xml:space="preserve">Industry-Academia Collaboration:</w:t>
      </w:r>
      <w:r>
        <w:t xml:space="preserve"> </w:t>
      </w:r>
      <w:r>
        <w:t xml:space="preserve">Establishing strong partnerships between Kathmandu-based tech firms (e.g., developing IoT solutions for local challenges), universities, and government bodies like the Ministry of Physical Infrastructure and Transport to identify needs and co-create solutions.</w:t>
      </w:r>
    </w:p>
    <w:p>
      <w:pPr>
        <w:numPr>
          <w:ilvl w:val="0"/>
          <w:numId w:val="1003"/>
        </w:numPr>
        <w:pStyle w:val="Compact"/>
      </w:pPr>
      <w:r>
        <w:rPr>
          <w:bCs/>
          <w:b/>
        </w:rPr>
        <w:t xml:space="preserve">Policy Support &amp; Funding:</w:t>
      </w:r>
      <w:r>
        <w:t xml:space="preserve"> </w:t>
      </w:r>
      <w:r>
        <w:t xml:space="preserve">Government initiatives providing grants, tax incentives for R&amp;D in Mechatronics applications relevant to Nepal Kathmandu (e.g., disaster management tech), and reducing import duties on essential components are critical.</w:t>
      </w:r>
    </w:p>
    <w:p>
      <w:pPr>
        <w:numPr>
          <w:ilvl w:val="0"/>
          <w:numId w:val="1003"/>
        </w:numPr>
        <w:pStyle w:val="Compact"/>
      </w:pPr>
      <w:r>
        <w:rPr>
          <w:bCs/>
          <w:b/>
        </w:rPr>
        <w:t xml:space="preserve">Building Local Ecosystems:</w:t>
      </w:r>
      <w:r>
        <w:t xml:space="preserve"> </w:t>
      </w:r>
      <w:r>
        <w:t xml:space="preserve">Fostering incubators and innovation hubs in Kathmandu specifically focused on hardware/software integration, providing affordable prototyping facilities for aspiring Mechatronics Engineers.</w:t>
      </w:r>
    </w:p>
    <w:bookmarkEnd w:id="23"/>
    <w:bookmarkStart w:id="24" w:name="conclusion"/>
    <w:p>
      <w:pPr>
        <w:pStyle w:val="Heading2"/>
      </w:pPr>
      <w:r>
        <w:t xml:space="preserve">Conclusion</w:t>
      </w:r>
    </w:p>
    <w:p>
      <w:pPr>
        <w:pStyle w:val="FirstParagraph"/>
      </w:pPr>
      <w:r>
        <w:t xml:space="preserve">This Dissertation unequivocally establishes the Mechatronics Engineer as a cornerstone of future technological advancement for Nepal Kathmandu. The unique challenges of the Kathmandu Valley – its dense population, environmental pressures, infrastructure gaps, and vulnerability – demand integrated engineering solutions that only the interdisciplinary expertise of a Mechatronics Engineer can provide. From optimizing water systems to building earthquake-resilient monitoring networks and managing urban traffic flow, the applications are not theoretical but urgently needed in Nepal Kathmandu's daily reality.</w:t>
      </w:r>
    </w:p>
    <w:p>
      <w:pPr>
        <w:pStyle w:val="BodyText"/>
      </w:pPr>
      <w:r>
        <w:t xml:space="preserve">Overcoming the current educational, resource, and awareness barriers is not merely beneficial; it is essential for Nepal Kathmandu's sustainable development trajectory. Investing in cultivating a new generation of skilled Mechatronics Engineers within the heart of Nepal Kathmandu will empower local innovation, foster economic growth through technology-driven startups, enhance community resilience, and position the valley as a model for smart city solutions in the Himalayan region. The future of Nepal Kathmandu is not just digital; it is fundamentally mechatronic. The time for focused investment and strategic action in Mechatronics Engineering within Nepal Kathmandu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Advancing Nepal Kathmandu's Technological Landscape</dc:title>
  <dc:creator/>
  <cp:keywords/>
  <dcterms:created xsi:type="dcterms:W3CDTF">2026-07-06T07:48:49Z</dcterms:created>
  <dcterms:modified xsi:type="dcterms:W3CDTF">2026-07-06T07:48:49Z</dcterms:modified>
</cp:coreProperties>
</file>

<file path=docProps/custom.xml><?xml version="1.0" encoding="utf-8"?>
<Properties xmlns="http://schemas.openxmlformats.org/officeDocument/2006/custom-properties" xmlns:vt="http://schemas.openxmlformats.org/officeDocument/2006/docPropsVTypes"/>
</file>