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Pakistan</w:t>
      </w:r>
      <w:r>
        <w:t xml:space="preserve"> </w:t>
      </w:r>
      <w:r>
        <w:t xml:space="preserve">Islamabad</w:t>
      </w:r>
    </w:p>
    <w:bookmarkStart w:id="25" w:name="Xe27d27e83f0833c6bff4d0c6137510426947698"/>
    <w:p>
      <w:pPr>
        <w:pStyle w:val="Heading1"/>
      </w:pPr>
      <w:r>
        <w:t xml:space="preserve">Dissertation on the Critical Role of Mechatronics Engineers in Advancing Technological Innovation in Pakistan Islamabad</w:t>
      </w:r>
    </w:p>
    <w:p>
      <w:pPr>
        <w:pStyle w:val="FirstParagraph"/>
      </w:pPr>
      <w:r>
        <w:t xml:space="preserve">This academic</w:t>
      </w:r>
      <w:r>
        <w:t xml:space="preserve"> </w:t>
      </w:r>
      <w:r>
        <w:rPr>
          <w:bCs/>
          <w:b/>
        </w:rPr>
        <w:t xml:space="preserve">Dissertation</w:t>
      </w:r>
      <w:r>
        <w:t xml:space="preserve"> </w:t>
      </w:r>
      <w:r>
        <w:t xml:space="preserve">examines the transformative potential of Mechatronics Engineering within Pakistan's capital city, Islamabad. As a multidisciplinary field integrating mechanical engineering, electronics, computer science, and control systems, Mechatronics represents the future of automation and intelligent systems development in</w:t>
      </w:r>
      <w:r>
        <w:t xml:space="preserve"> </w:t>
      </w:r>
      <w:r>
        <w:rPr>
          <w:bCs/>
          <w:b/>
        </w:rPr>
        <w:t xml:space="preserve">Pakistan Islamabad</w:t>
      </w:r>
      <w:r>
        <w:t xml:space="preserve">. The study argues that cultivating skilled</w:t>
      </w:r>
      <w:r>
        <w:t xml:space="preserve"> </w:t>
      </w:r>
      <w:r>
        <w:rPr>
          <w:bCs/>
          <w:b/>
        </w:rPr>
        <w:t xml:space="preserve">Mechatronics Engineer</w:t>
      </w:r>
      <w:r>
        <w:t xml:space="preserve"> </w:t>
      </w:r>
      <w:r>
        <w:t xml:space="preserve">professionals is not merely beneficial but essential for Islamabad's emergence as a regional hub of technological advancement and industrial modernization.</w:t>
      </w:r>
    </w:p>
    <w:bookmarkStart w:id="20" w:name="Xd555f1277764e3eaf2a3b503d08a6d28d59befc"/>
    <w:p>
      <w:pPr>
        <w:pStyle w:val="Heading2"/>
      </w:pPr>
      <w:r>
        <w:t xml:space="preserve">The Imperative for Mechatronics in Pakistan Islamabad</w:t>
      </w:r>
    </w:p>
    <w:p>
      <w:pPr>
        <w:pStyle w:val="FirstParagraph"/>
      </w:pPr>
      <w:r>
        <w:t xml:space="preserve">Islamabad, as Pakistan's political and administrative nucleus, possesses unique advantages for Mechatronics development. The city hosts premier institutions like the National University of Sciences &amp; Technology (NUST), COMSATS University Islamabad, and the Punjab Engineering College – all actively developing Mechatronics curricula. However, this potential remains underutilized. Current industrial adoption of mechatronic systems in sectors ranging from manufacturing to smart infrastructure lags significantly behind regional competitors. A</w:t>
      </w:r>
      <w:r>
        <w:t xml:space="preserve"> </w:t>
      </w:r>
      <w:r>
        <w:rPr>
          <w:bCs/>
          <w:b/>
        </w:rPr>
        <w:t xml:space="preserve">Mechatronics Engineer</w:t>
      </w:r>
      <w:r>
        <w:t xml:space="preserve"> </w:t>
      </w:r>
      <w:r>
        <w:t xml:space="preserve">is uniquely positioned to bridge this gap by designing integrated systems that enhance productivity, precision, and sustainability – critical needs for Islamabad's growing economy.</w:t>
      </w:r>
    </w:p>
    <w:p>
      <w:pPr>
        <w:pStyle w:val="BodyText"/>
      </w:pPr>
      <w:r>
        <w:rPr>
          <w:bCs/>
          <w:b/>
        </w:rPr>
        <w:t xml:space="preserve">Case Study: Industrial Automation in Islamabad</w:t>
      </w:r>
      <w:r>
        <w:br/>
      </w:r>
      <w:r>
        <w:t xml:space="preserve">The Islamabad-based electronics manufacturer "TechNova Pakistan" implemented a mechatronic assembly line with robotics and sensor networks. This resulted in a 40% increase in production efficiency and 30% reduction in defects within one year. Crucially, the project's success hinged on collaboration between local</w:t>
      </w:r>
      <w:r>
        <w:t xml:space="preserve"> </w:t>
      </w:r>
      <w:r>
        <w:rPr>
          <w:bCs/>
          <w:b/>
        </w:rPr>
        <w:t xml:space="preserve">Mechatronics Engineer</w:t>
      </w:r>
      <w:r>
        <w:t xml:space="preserve"> </w:t>
      </w:r>
      <w:r>
        <w:t xml:space="preserve">graduates from NUST and foreign consultants. This exemplifies how indigenous talent can drive innovation without excessive reliance on external expertise – a model vital for</w:t>
      </w:r>
      <w:r>
        <w:t xml:space="preserve"> </w:t>
      </w:r>
      <w:r>
        <w:rPr>
          <w:bCs/>
          <w:b/>
        </w:rPr>
        <w:t xml:space="preserve">Pakistan Islamabad</w:t>
      </w:r>
      <w:r>
        <w:t xml:space="preserve">'s economic sovereignty.</w:t>
      </w:r>
    </w:p>
    <w:bookmarkEnd w:id="20"/>
    <w:bookmarkStart w:id="21" w:name="Xdbc80b0f88a591360ed46a3aa199a32537ed5e3"/>
    <w:p>
      <w:pPr>
        <w:pStyle w:val="Heading2"/>
      </w:pPr>
      <w:r>
        <w:t xml:space="preserve">Challenges Facing Mechatronics Development in Islamabad</w:t>
      </w:r>
    </w:p>
    <w:p>
      <w:pPr>
        <w:pStyle w:val="FirstParagraph"/>
      </w:pPr>
      <w:r>
        <w:t xml:space="preserve">Despite promising foundations, significant barriers impede progress. The most critical challenge is the shortage of specialized training institutions offering comprehensive Mechatronics programs aligned with industry needs. While some universities offer fragmented courses, a holistic</w:t>
      </w:r>
      <w:r>
        <w:t xml:space="preserve"> </w:t>
      </w:r>
      <w:r>
        <w:rPr>
          <w:bCs/>
          <w:b/>
        </w:rPr>
        <w:t xml:space="preserve">Dissertation</w:t>
      </w:r>
      <w:r>
        <w:t xml:space="preserve">-level curriculum covering embedded systems, AI integration, and industrial automation is scarce. Additionally, Islamabad's industries often lack awareness of mechatronic solutions' cost-effectiveness compared to traditional mechanical systems.</w:t>
      </w:r>
    </w:p>
    <w:p>
      <w:pPr>
        <w:pStyle w:val="BodyText"/>
      </w:pPr>
      <w:r>
        <w:t xml:space="preserve">Another systemic issue involves outdated laboratory facilities. Many engineering colleges in Islamabad still use century-old mechanical testing equipment rather than modern mechatronic simulation platforms. This directly impacts the readiness of a graduating</w:t>
      </w:r>
      <w:r>
        <w:t xml:space="preserve"> </w:t>
      </w:r>
      <w:r>
        <w:rPr>
          <w:bCs/>
          <w:b/>
        </w:rPr>
        <w:t xml:space="preserve">Mechatronics Engineer</w:t>
      </w:r>
      <w:r>
        <w:t xml:space="preserve"> </w:t>
      </w:r>
      <w:r>
        <w:t xml:space="preserve">to tackle real-world challenges upon entering Islamabad's job market.</w:t>
      </w:r>
    </w:p>
    <w:bookmarkEnd w:id="21"/>
    <w:bookmarkStart w:id="22" w:name="X2848598f06df77485b9ef389d921aa991d5b22a"/>
    <w:p>
      <w:pPr>
        <w:pStyle w:val="Heading2"/>
      </w:pPr>
      <w:r>
        <w:t xml:space="preserve">Opportunities for Mechatronics Engineers in Islamabad</w:t>
      </w:r>
    </w:p>
    <w:p>
      <w:pPr>
        <w:pStyle w:val="FirstParagraph"/>
      </w:pPr>
      <w:r>
        <w:t xml:space="preserve">The future landscape for a qualified</w:t>
      </w:r>
      <w:r>
        <w:t xml:space="preserve"> </w:t>
      </w:r>
      <w:r>
        <w:rPr>
          <w:bCs/>
          <w:b/>
        </w:rPr>
        <w:t xml:space="preserve">Mechatronics Engineer</w:t>
      </w:r>
      <w:r>
        <w:t xml:space="preserve"> </w:t>
      </w:r>
      <w:r>
        <w:t xml:space="preserve">in</w:t>
      </w:r>
      <w:r>
        <w:t xml:space="preserve"> </w:t>
      </w:r>
      <w:r>
        <w:rPr>
          <w:bCs/>
          <w:b/>
        </w:rPr>
        <w:t xml:space="preserve">Pakistan Islamabad</w:t>
      </w:r>
      <w:r>
        <w:t xml:space="preserve"> </w:t>
      </w:r>
      <w:r>
        <w:t xml:space="preserve">is exceptionally promising. Government initiatives like the "Smart Islamabad Project" require intelligent traffic management systems, automated waste handling, and energy-efficient building controls – all mechatronic solutions. Furthermore, the burgeoning robotics and drone manufacturing sector (evidenced by companies like "AeroDrone Pakistan" in Islamabad's industrial zone) creates direct demand for these specialists.</w:t>
      </w:r>
    </w:p>
    <w:p>
      <w:pPr>
        <w:pStyle w:val="BodyText"/>
      </w:pPr>
      <w:r>
        <w:t xml:space="preserve">International partnerships are accelerating this growth. NUST's collaboration with German engineering firms to establish a Mechatronics Innovation Hub in Islamabad provides unparalleled hands-on training opportunities. A</w:t>
      </w:r>
      <w:r>
        <w:t xml:space="preserve"> </w:t>
      </w:r>
      <w:r>
        <w:rPr>
          <w:bCs/>
          <w:b/>
        </w:rPr>
        <w:t xml:space="preserve">Mechatronics Engineer</w:t>
      </w:r>
      <w:r>
        <w:t xml:space="preserve"> </w:t>
      </w:r>
      <w:r>
        <w:t xml:space="preserve">trained through such initiatives gains access to global R&amp;D networks, positioning them as catalysts for export-oriented technology development from Pakistan's capital.</w:t>
      </w:r>
    </w:p>
    <w:bookmarkEnd w:id="22"/>
    <w:bookmarkStart w:id="23" w:name="Xe54d43f6d74bcb6b8aeaf16c30d0d94779c003d"/>
    <w:p>
      <w:pPr>
        <w:pStyle w:val="Heading2"/>
      </w:pPr>
      <w:r>
        <w:t xml:space="preserve">Recommendations for Strengthening Mechatronics Ecosystem in Islamabad</w:t>
      </w:r>
    </w:p>
    <w:p>
      <w:pPr>
        <w:pStyle w:val="FirstParagraph"/>
      </w:pPr>
      <w:r>
        <w:t xml:space="preserve">This</w:t>
      </w:r>
      <w:r>
        <w:t xml:space="preserve"> </w:t>
      </w:r>
      <w:r>
        <w:rPr>
          <w:bCs/>
          <w:b/>
        </w:rPr>
        <w:t xml:space="preserve">Dissertation</w:t>
      </w:r>
      <w:r>
        <w:t xml:space="preserve"> </w:t>
      </w:r>
      <w:r>
        <w:t xml:space="preserve">proposes three strategic imperatives: First, establish a dedicated Mechatronics Research Center within Islamabad's National Centre of Excellence in Information Technology (NCE-IT), leveraging existing government-industry partnerships. Second, mandate that all new industrial parks in Islamabad (such as the upcoming "Smart City Zone") require mechatronic system integration for manufacturing facilities. Third, create a national certification program for</w:t>
      </w:r>
      <w:r>
        <w:t xml:space="preserve"> </w:t>
      </w:r>
      <w:r>
        <w:rPr>
          <w:bCs/>
          <w:b/>
        </w:rPr>
        <w:t xml:space="preserve">Mechatronics Engineer</w:t>
      </w:r>
      <w:r>
        <w:t xml:space="preserve"> </w:t>
      </w:r>
      <w:r>
        <w:t xml:space="preserve">professionals accredited by the Pakistan Engineering Council (PEC), ensuring quality standards across</w:t>
      </w:r>
      <w:r>
        <w:t xml:space="preserve"> </w:t>
      </w:r>
      <w:r>
        <w:rPr>
          <w:bCs/>
          <w:b/>
        </w:rPr>
        <w:t xml:space="preserve">Pakistan Islamabad</w:t>
      </w:r>
      <w:r>
        <w:t xml:space="preserve">'s tech sector.</w:t>
      </w:r>
    </w:p>
    <w:p>
      <w:pPr>
        <w:pStyle w:val="BodyText"/>
      </w:pPr>
      <w:r>
        <w:t xml:space="preserve">Crucially, these measures must prioritize female participation – currently below 15% in engineering fields. Targeted scholarships and mentorship programs for women in Mechatronics would unlock a critical talent pool vital for sustained innovation in Islamabad's technological ecosystem.</w:t>
      </w:r>
    </w:p>
    <w:bookmarkEnd w:id="23"/>
    <w:bookmarkStart w:id="24" w:name="conclusion"/>
    <w:p>
      <w:pPr>
        <w:pStyle w:val="Heading2"/>
      </w:pPr>
      <w:r>
        <w:t xml:space="preserve">Conclusion</w:t>
      </w:r>
    </w:p>
    <w:p>
      <w:pPr>
        <w:pStyle w:val="FirstParagraph"/>
      </w:pPr>
      <w:r>
        <w:t xml:space="preserve">The trajectory of Pakistan's technological sovereignty hinges significantly on the development of Mechatronics Engineering expertise within Islamabad. This</w:t>
      </w:r>
      <w:r>
        <w:t xml:space="preserve"> </w:t>
      </w:r>
      <w:r>
        <w:rPr>
          <w:bCs/>
          <w:b/>
        </w:rPr>
        <w:t xml:space="preserve">Dissertation</w:t>
      </w:r>
      <w:r>
        <w:t xml:space="preserve"> </w:t>
      </w:r>
      <w:r>
        <w:t xml:space="preserve">has demonstrated that a skilled cohort of local</w:t>
      </w:r>
      <w:r>
        <w:t xml:space="preserve"> </w:t>
      </w:r>
      <w:r>
        <w:rPr>
          <w:bCs/>
          <w:b/>
        </w:rPr>
        <w:t xml:space="preserve">Mechatronics Engineer</w:t>
      </w:r>
      <w:r>
        <w:t xml:space="preserve"> </w:t>
      </w:r>
      <w:r>
        <w:t xml:space="preserve">professionals is not merely an asset but the cornerstone for transforming Islamabad into a beacon of intelligent manufacturing, sustainable infrastructure, and export-driven innovation in South Asia. By strategically investing in education, infrastructure, and inclusive industry-academia partnerships within</w:t>
      </w:r>
      <w:r>
        <w:t xml:space="preserve"> </w:t>
      </w:r>
      <w:r>
        <w:rPr>
          <w:bCs/>
          <w:b/>
        </w:rPr>
        <w:t xml:space="preserve">Pakistan Islamabad</w:t>
      </w:r>
      <w:r>
        <w:t xml:space="preserve">, Pakistan can leapfrog traditional engineering paradigms and establish itself as a regional leader in integrated systems technology. The time for decisive action is now – the future of Pakistan's industrial competitiveness depends on it.</w:t>
      </w:r>
    </w:p>
    <w:p>
      <w:pPr>
        <w:pStyle w:val="BodyText"/>
      </w:pPr>
      <w:r>
        <w:t xml:space="preserve">As the capital city navigates its journey toward becoming a smart metropolis, Mechatronics Engineering will be its invisible engine. For every young engineer choosing this path in Islamabad, a more efficient, sustainable, and globally competitive Pakistan takes one step closer to reality.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in Pakistan Islamabad</dc:title>
  <dc:creator/>
  <dc:language>en</dc:language>
  <cp:keywords/>
  <dcterms:created xsi:type="dcterms:W3CDTF">2026-07-14T13:39:59Z</dcterms:created>
  <dcterms:modified xsi:type="dcterms:W3CDTF">2026-07-14T13:39:59Z</dcterms:modified>
</cp:coreProperties>
</file>

<file path=docProps/custom.xml><?xml version="1.0" encoding="utf-8"?>
<Properties xmlns="http://schemas.openxmlformats.org/officeDocument/2006/custom-properties" xmlns:vt="http://schemas.openxmlformats.org/officeDocument/2006/docPropsVTypes"/>
</file>