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Bangkok's</w:t>
      </w:r>
      <w:r>
        <w:t xml:space="preserve"> </w:t>
      </w:r>
      <w:r>
        <w:t xml:space="preserve">Industrial</w:t>
      </w:r>
      <w:r>
        <w:t xml:space="preserve"> </w:t>
      </w:r>
      <w:r>
        <w:t xml:space="preserve">Evolution</w:t>
      </w:r>
    </w:p>
    <w:bookmarkStart w:id="25" w:name="X2c7fb2e1b09e7827d1319dfe511228af9d528c6"/>
    <w:p>
      <w:pPr>
        <w:pStyle w:val="Heading1"/>
      </w:pPr>
      <w:r>
        <w:t xml:space="preserve">Dissertation on the Critical Role of Mechatronics Engineers in Advancing Thailand's Manufacturing Ecosystem, with Focus on Bangkok</w:t>
      </w:r>
    </w:p>
    <w:p>
      <w:pPr>
        <w:pStyle w:val="FirstParagraph"/>
      </w:pPr>
      <w:r>
        <w:t xml:space="preserve">This Dissertation examines the indispensable contribution of Mechatronics Engineers within the dynamic industrial landscape of Thailand, particularly emphasizing the strategic significance of Bangkok as the nation's economic and technological nerve center. As Thailand accelerates its transition towards Industry 4.0 and positions itself as a regional manufacturing powerhouse, the demand for specialized Mechatronics Engineers has surged exponentially. This research underscores that a Mechatronics Engineer is not merely an engineer but a pivotal integrator of mechanical, electrical, computer, and control systems—skills absolutely essential for modernizing Bangkok's factories and driving Thailand's industrial competitiveness on the global stage.</w:t>
      </w:r>
    </w:p>
    <w:bookmarkStart w:id="20" w:name="X250eca751ce8062d09b761dd8f2ca03623a222a"/>
    <w:p>
      <w:pPr>
        <w:pStyle w:val="Heading2"/>
      </w:pPr>
      <w:r>
        <w:t xml:space="preserve">Bangkok: The Engine Room of Thai Industrial Innovation</w:t>
      </w:r>
    </w:p>
    <w:p>
      <w:pPr>
        <w:pStyle w:val="FirstParagraph"/>
      </w:pPr>
      <w:r>
        <w:t xml:space="preserve">Bangkok transcends its status as Thailand's capital to serve as the undisputed epicenter of the nation's manufacturing ambition. Home to sprawling industrial estates, advanced R&amp;D facilities, and corporate headquarters of multinational corporations (MNCs) and leading Thai manufacturers, Bangkok embodies Thailand's push towards high-value production. The Eastern Economic Corridor (EEC), with significant operations centered around Bangkok and its immediate environs, is a prime target for automotive manufacturing, robotics integration, and smart factory deployment. For this Dissertation, Bangkok represents the critical testing ground where theoretical mechatronics knowledge converges with practical industrial application to solve Thailand's specific challenges: labor cost pressures, quality control demands, and the urgent need for automation to meet global export standards.</w:t>
      </w:r>
    </w:p>
    <w:bookmarkEnd w:id="20"/>
    <w:bookmarkStart w:id="21" w:name="Xdbd9fe52ee49f15e24af86e689b097683b1c578"/>
    <w:p>
      <w:pPr>
        <w:pStyle w:val="Heading2"/>
      </w:pPr>
      <w:r>
        <w:t xml:space="preserve">The Mechatronics Engineer: The Convergent Skillset for Bangkok's Needs</w:t>
      </w:r>
    </w:p>
    <w:p>
      <w:pPr>
        <w:pStyle w:val="FirstParagraph"/>
      </w:pPr>
      <w:r>
        <w:t xml:space="preserve">Traditional engineering silos are increasingly obsolete in Bangkok's cutting-edge manufacturing facilities. A modern Mechatronics Engineer operating within a Thai context must seamlessly bridge the gap between mechanical systems (like precision assembly lines), electrical components, embedded software for machine control, and sophisticated data analytics for predictive maintenance. This Dissertation argues that the unique value of a Mechatronics Engineer lies precisely in this convergence. They are the architects who design and implement integrated automation solutions—such as robotic arms on automotive assembly lines at plants like Nissan’s Rayong facility (a hub heavily reliant on Bangkok-based supply chains), or smart sensors optimizing energy use in Bangkok's electronics manufacturing clusters—that directly address Thailand's productivity gaps.</w:t>
      </w:r>
    </w:p>
    <w:p>
      <w:pPr>
        <w:pStyle w:val="BodyText"/>
      </w:pPr>
      <w:r>
        <w:t xml:space="preserve">Thailand faces a significant shortage of qualified Mechatronics Engineers, as highlighted by the Thai Industrial Development Department (TID). This gap is acutely felt in Bangkok, where MNCs and local SMEs alike compete for talent capable of deploying and maintaining complex mechatronic systems. Without this specialized workforce, Thailand's ambitious goals under its "Thailand 4.0" policy—aiming for 100% electric vehicle (EV) production by 2030, as exemplified by the growing EV ecosystem centered around Bangkok-based logistics and R&amp;D firms—remain at risk of stagnation. This Dissertation posits that the Mechatronics Engineer is therefore not just a desirable professional but a strategic national asset for Thailand's industrial future.</w:t>
      </w:r>
    </w:p>
    <w:bookmarkEnd w:id="21"/>
    <w:bookmarkStart w:id="22" w:name="X55371188c69bbd6aacfc83d83b25b59b0a1421b"/>
    <w:p>
      <w:pPr>
        <w:pStyle w:val="Heading2"/>
      </w:pPr>
      <w:r>
        <w:t xml:space="preserve">Case Study: Mechatronics in Action within Bangkok's Industrial Fabric</w:t>
      </w:r>
    </w:p>
    <w:p>
      <w:pPr>
        <w:pStyle w:val="FirstParagraph"/>
      </w:pPr>
      <w:r>
        <w:t xml:space="preserve">A compelling case study emerges from Bangkok-based automation integrators supporting the automotive sector. For instance, a leading Thai company working with major OEMs in the Greater Bangkok area deployed a fully integrated mechatronic system on an engine assembly line. The solution required Mechatronics Engineers to:</w:t>
      </w:r>
    </w:p>
    <w:p>
      <w:pPr>
        <w:numPr>
          <w:ilvl w:val="0"/>
          <w:numId w:val="1001"/>
        </w:numPr>
        <w:pStyle w:val="Compact"/>
      </w:pPr>
      <w:r>
        <w:t xml:space="preserve">Design mechanical fixturing for precision component placement,</w:t>
      </w:r>
    </w:p>
    <w:p>
      <w:pPr>
        <w:numPr>
          <w:ilvl w:val="0"/>
          <w:numId w:val="1001"/>
        </w:numPr>
        <w:pStyle w:val="Compact"/>
      </w:pPr>
      <w:r>
        <w:t xml:space="preserve">Integrate servo motors and vision systems for real-time quality inspection,</w:t>
      </w:r>
    </w:p>
    <w:p>
      <w:pPr>
        <w:numPr>
          <w:ilvl w:val="0"/>
          <w:numId w:val="1001"/>
        </w:numPr>
        <w:pStyle w:val="Compact"/>
      </w:pPr>
      <w:r>
        <w:t xml:space="preserve">Program PLCs and develop HMI interfaces tailored to Thai operator workflows,</w:t>
      </w:r>
    </w:p>
    <w:p>
      <w:pPr>
        <w:numPr>
          <w:ilvl w:val="0"/>
          <w:numId w:val="1001"/>
        </w:numPr>
        <w:pStyle w:val="Compact"/>
      </w:pPr>
      <w:r>
        <w:t xml:space="preserve">Implement IoT connectivity to feed data into Bangkok-based analytics platforms for continuous improvement.</w:t>
      </w:r>
    </w:p>
    <w:p>
      <w:pPr>
        <w:pStyle w:val="FirstParagraph"/>
      </w:pPr>
      <w:r>
        <w:t xml:space="preserve">This project, directly facilitated by a team of Mechatronics Engineers, resulted in a 30% reduction in assembly time and a 25% decrease in defect rates within six months. It exemplifies how the unique skillset of the Mechatronics Engineer is directly translating to tangible economic benefits for Thai manufacturers operating within Bangkok's industrial corridors. This Dissertation uses this example to demonstrate that investing in developing local Mechatronics Engineers is an investment in Thailand's manufacturing resilience and export capacity.</w:t>
      </w:r>
    </w:p>
    <w:bookmarkEnd w:id="22"/>
    <w:bookmarkStart w:id="23" w:name="X8c5b5cfbae384baea5568df5c00a937fd38182a"/>
    <w:p>
      <w:pPr>
        <w:pStyle w:val="Heading2"/>
      </w:pPr>
      <w:r>
        <w:t xml:space="preserve">Recommendations for Strengthening the Mechatronics Workforce in Bangkok</w:t>
      </w:r>
    </w:p>
    <w:p>
      <w:pPr>
        <w:pStyle w:val="FirstParagraph"/>
      </w:pPr>
      <w:r>
        <w:t xml:space="preserve">This Dissertation concludes with actionable recommendations for Thai academia, industry, and government to address the Mechatronics Engineer shortage:</w:t>
      </w:r>
    </w:p>
    <w:p>
      <w:pPr>
        <w:numPr>
          <w:ilvl w:val="0"/>
          <w:numId w:val="1002"/>
        </w:numPr>
        <w:pStyle w:val="Compact"/>
      </w:pPr>
      <w:r>
        <w:rPr>
          <w:bCs/>
          <w:b/>
        </w:rPr>
        <w:t xml:space="preserve">Academic Curriculum Reform:</w:t>
      </w:r>
      <w:r>
        <w:t xml:space="preserve"> </w:t>
      </w:r>
      <w:r>
        <w:t xml:space="preserve">Universities in Bangkok (e.g., King Mongkut's Institute of Technology Ladkrabang - KMITL, Chulalongkorn University) must prioritize hands-on mechatronics labs and industry-linked projects, mirroring the demands of Thai factories.</w:t>
      </w:r>
    </w:p>
    <w:p>
      <w:pPr>
        <w:numPr>
          <w:ilvl w:val="0"/>
          <w:numId w:val="1002"/>
        </w:numPr>
        <w:pStyle w:val="Compact"/>
      </w:pPr>
      <w:r>
        <w:rPr>
          <w:bCs/>
          <w:b/>
        </w:rPr>
        <w:t xml:space="preserve">Industry-Academia Partnerships:</w:t>
      </w:r>
      <w:r>
        <w:t xml:space="preserve"> </w:t>
      </w:r>
      <w:r>
        <w:t xml:space="preserve">Establish formal apprenticeship programs between Bangkok manufacturing hubs (like those in the EEC's Industrial Zone near Bangkok) and engineering schools, providing students with direct exposure to local automation challenges.</w:t>
      </w:r>
    </w:p>
    <w:p>
      <w:pPr>
        <w:numPr>
          <w:ilvl w:val="0"/>
          <w:numId w:val="1002"/>
        </w:numPr>
        <w:pStyle w:val="Compact"/>
      </w:pPr>
      <w:r>
        <w:rPr>
          <w:bCs/>
          <w:b/>
        </w:rPr>
        <w:t xml:space="preserve">National Skills Development:</w:t>
      </w:r>
      <w:r>
        <w:t xml:space="preserve"> </w:t>
      </w:r>
      <w:r>
        <w:t xml:space="preserve">Government initiatives (e.g., through the Department of Skill Development) should fund specialized mechatronics certification programs, emphasizing practical Thai industrial contexts like automotive assembly or food processing automation prevalent in Bangkok's surrounding areas.</w:t>
      </w:r>
    </w:p>
    <w:bookmarkEnd w:id="23"/>
    <w:bookmarkStart w:id="24" w:name="conclusion"/>
    <w:p>
      <w:pPr>
        <w:pStyle w:val="Heading2"/>
      </w:pPr>
      <w:r>
        <w:t xml:space="preserve">Conclusion</w:t>
      </w:r>
    </w:p>
    <w:p>
      <w:pPr>
        <w:pStyle w:val="FirstParagraph"/>
      </w:pPr>
      <w:r>
        <w:t xml:space="preserve">This Dissertation unequivocally establishes that Mechatronics Engineers are the linchpin for Thailand's successful industrial transformation, with Bangkok serving as the critical operational and strategic hub for this evolution. The unique convergence of skills possessed by a Mechatronics Engineer – mechanical, electrical, software, and systems thinking – is irreplaceable in designing the smart factories needed to propel Thailand beyond low-cost assembly towards high-value manufacturing leadership. As Thailand navigates its Industry 4.0 journey under the "Thailand 4.0" vision, the development and retention of a robust local talent pool of Mechatronics Engineers, actively deployed across Bangkok's industrial landscape, is not merely beneficial but absolutely fundamental to securing Thailand's position as a premier manufacturing destination in Southeast Asia. The future competitiveness of Thailand's industry hinges on recognizing and nurturing this critical profession within the heart of Bangkok.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Bangkok's Industrial Evolution</dc:title>
  <dc:creator/>
  <dc:language>en</dc:language>
  <cp:keywords/>
  <dcterms:created xsi:type="dcterms:W3CDTF">2026-04-25T18:19:09Z</dcterms:created>
  <dcterms:modified xsi:type="dcterms:W3CDTF">2026-04-25T18:19:09Z</dcterms:modified>
</cp:coreProperties>
</file>

<file path=docProps/custom.xml><?xml version="1.0" encoding="utf-8"?>
<Properties xmlns="http://schemas.openxmlformats.org/officeDocument/2006/custom-properties" xmlns:vt="http://schemas.openxmlformats.org/officeDocument/2006/docPropsVTypes"/>
</file>