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7eb9093cc7154599049da0c89e22d7281a99ae"/>
    <w:p>
      <w:pPr>
        <w:pStyle w:val="Heading1"/>
      </w:pPr>
      <w:r>
        <w:t xml:space="preserve">Dissertation on Meteorology: The Critical Role of the Meteorologist in Brazil Rio de Janeiro</w:t>
      </w:r>
    </w:p>
    <w:bookmarkStart w:id="20" w:name="X4cc15b9b434a095c7dcc1326b6ec8dae3e02892"/>
    <w:p>
      <w:pPr>
        <w:pStyle w:val="Heading2"/>
      </w:pPr>
      <w:r>
        <w:t xml:space="preserve">Introduction: The Imperative of Weather Science in Coastal Metropolis</w:t>
      </w:r>
    </w:p>
    <w:p>
      <w:pPr>
        <w:pStyle w:val="FirstParagraph"/>
      </w:pPr>
      <w:r>
        <w:t xml:space="preserve">The dynamic climate systems governing Brazil's coastal megacity, Rio de Janeiro, present a compelling case for advanced meteorological study. As one of the world's most populous urban centers situated within a tropical rainforest biome and facing complex topography including mountains and oceanic influences, Rio demands sophisticated atmospheric science. This dissertation examines the indispensable role of the Meteorologist in Brazil Rio de Janeiro, analyzing how their expertise directly impacts public safety, economic stability, and environmental conservation across this iconic city. The challenges posed by climate change have elevated meteorology from academic interest to civic necessity within Brazil's most visited urban landscape.</w:t>
      </w:r>
    </w:p>
    <w:bookmarkEnd w:id="20"/>
    <w:bookmarkStart w:id="21" w:name="X574b0792959538fedb464dc8c1df5671d19a07b"/>
    <w:p>
      <w:pPr>
        <w:pStyle w:val="Heading2"/>
      </w:pPr>
      <w:r>
        <w:t xml:space="preserve">The Unique Meteorological Landscape of Rio de Janeiro</w:t>
      </w:r>
    </w:p>
    <w:p>
      <w:pPr>
        <w:pStyle w:val="FirstParagraph"/>
      </w:pPr>
      <w:r>
        <w:t xml:space="preserve">Rio de Janeiro's geography creates a unique meteorological laboratory. The city's position between the Atlantic Ocean and the Serra dos Órgãos mountain range generates microclimates that produce intense convective storms, coastal fog, and abrupt temperature shifts. A Meteorologist working in Brazil Rio de Janeiro must interpret intricate interactions between ocean currents (like the Brazil Current), urban heat islands from 6.8 million residents, and seasonal phenomena such as the "Chuva de Verão" (summer rains). Unlike monsoon-driven regions or arid zones, Rio's weather patterns exhibit high temporal variability—sometimes shifting from sunny to torrential downpours within hours—a complexity demanding hyper-localized forecasting expertise. This dissertation emphasizes how Brazilian Meteorologists have developed specialized methodologies to address these unique atmospheric conditions.</w:t>
      </w:r>
    </w:p>
    <w:bookmarkEnd w:id="21"/>
    <w:bookmarkStart w:id="22" w:name="X3beb18356d180ddca960ced468a46abf07c91f6"/>
    <w:p>
      <w:pPr>
        <w:pStyle w:val="Heading2"/>
      </w:pPr>
      <w:r>
        <w:t xml:space="preserve">Educational Pathways and Professional Standards in Brazil</w:t>
      </w:r>
    </w:p>
    <w:p>
      <w:pPr>
        <w:pStyle w:val="FirstParagraph"/>
      </w:pPr>
      <w:r>
        <w:t xml:space="preserve">Becoming a Meteorologist in Brazil requires rigorous academic training culminating in a formal degree from institutions like the Federal University of Rio de Janeiro (UFRJ) or the Brazilian Institute of Geography and Statistics (IBGE) certification program. The curriculum includes atmospheric physics, climatology, remote sensing, and computational modeling—specialized knowledge directly applicable to Rio's context. A key distinction for Brazilian Meteorologists is their mandatory understanding of the National Institute of Meteorology's (INMET) regional protocols governing severe weather alerts across Brazil Rio de Janeiro. This dissertation highlights how these professionals operate under Brazil's National Civil Defense System, where accurate forecasts can prevent catastrophic flooding in vulnerable favelas like Rocinha or Copacabana's coastal areas.</w:t>
      </w:r>
    </w:p>
    <w:bookmarkEnd w:id="22"/>
    <w:bookmarkStart w:id="23" w:name="Xc8ae20f783233880192111d9d82a8c551618fa6"/>
    <w:p>
      <w:pPr>
        <w:pStyle w:val="Heading2"/>
      </w:pPr>
      <w:r>
        <w:t xml:space="preserve">Case Study: The 2011 Rio Floods and Meteorological Intervention</w:t>
      </w:r>
    </w:p>
    <w:p>
      <w:pPr>
        <w:pStyle w:val="FirstParagraph"/>
      </w:pPr>
      <w:r>
        <w:t xml:space="preserve">The devastating floods of January 2011, which claimed over 90 lives in Rio de Janeiro state, exemplifies the Meteorologist's pivotal role. Advanced radar networks operated by INMET detected the unprecedented rain intensity (75mm/hour) hours before peak flooding. This dissertation details how Meteorologists coordinated with Rio's Civil Defense to issue timely warnings that enabled evacuations in critical zones like Parque Lage and Santa Teresa. Crucially, their analysis of the "atmospheric river" event—a moisture surge from the Amazon—demonstrated why standard forecasting models failed, leading to improved predictive algorithms now used across Brazil Rio de Janeiro. This case remains a benchmark for demonstrating how Meteorological expertise directly saves lives in urban tropical settings.</w:t>
      </w:r>
    </w:p>
    <w:bookmarkEnd w:id="23"/>
    <w:bookmarkStart w:id="24" w:name="Xb152f3c5277789acf6f7461644b5eb1bd6cd448"/>
    <w:p>
      <w:pPr>
        <w:pStyle w:val="Heading2"/>
      </w:pPr>
      <w:r>
        <w:t xml:space="preserve">Technological Advancements Transforming Forecasting</w:t>
      </w:r>
    </w:p>
    <w:p>
      <w:pPr>
        <w:pStyle w:val="FirstParagraph"/>
      </w:pPr>
      <w:r>
        <w:t xml:space="preserve">Modern Brazilian Meteorologists leverage cutting-edge tools unavailable even a decade ago. In Rio de Janeiro, the implementation of the "Sistema de Alerta em Tempo Real" (Real-Time Alert System) integrates satellite data from Brazil's own CBERS satellites with ground-based Doppler radars across 17 municipalities. This dissertation notes how these systems allow Meteorologists to predict landslides in the Tijuca Forest with 90% accuracy—a capability vital for a city where 45% of neighborhoods face erosion risks. Additionally, machine learning models trained on Rio's historical weather data now forecast urban heat island effects with unprecedented precision, guiding public health interventions during record-breaking heatwaves like the 2023 event that exceeded 41°C (106°F).</w:t>
      </w:r>
    </w:p>
    <w:bookmarkEnd w:id="24"/>
    <w:bookmarkStart w:id="25" w:name="Xf16e6447b727d8a46cc4e1ab9dd60062fe23522"/>
    <w:p>
      <w:pPr>
        <w:pStyle w:val="Heading2"/>
      </w:pPr>
      <w:r>
        <w:t xml:space="preserve">Climate Change Adaptation: The Meteorologist as Urban Strategist</w:t>
      </w:r>
    </w:p>
    <w:p>
      <w:pPr>
        <w:pStyle w:val="FirstParagraph"/>
      </w:pPr>
      <w:r>
        <w:t xml:space="preserve">Brazil Rio de Janeiro faces accelerated climate impacts—rising sea levels threatening beaches, intensified rainfall events overwhelming infrastructure, and altered seasonal patterns. This dissertation argues that the contemporary Meteorologist serves beyond forecasting; they are now essential urban planners. In 2023, Rio's Climate Change Action Plan (Plano Climático) mandated Meteorologists to collaborate with architects on "cool roof" initiatives across low-income districts and redesign drainage systems using predictive storm models. For instance, their analysis of the 2015-2019 drought cycle informed the city's new water rationing strategy, demonstrating how Meteorological insights now shape socioeconomic policy at municipal level.</w:t>
      </w:r>
    </w:p>
    <w:bookmarkEnd w:id="25"/>
    <w:bookmarkStart w:id="26" w:name="challenges-and-future-directions"/>
    <w:p>
      <w:pPr>
        <w:pStyle w:val="Heading2"/>
      </w:pPr>
      <w:r>
        <w:t xml:space="preserve">Challenges and Future Directions</w:t>
      </w:r>
    </w:p>
    <w:p>
      <w:pPr>
        <w:pStyle w:val="FirstParagraph"/>
      </w:pPr>
      <w:r>
        <w:t xml:space="preserve">Despite progress, significant challenges persist for Meteorologists in Brazil Rio de Janeiro. Data gaps remain in informal settlements lacking weather stations, and budget constraints limit high-resolution modeling capabilities. This dissertation calls for expanded investment in community-based monitoring networks where residents trained as weather observers report hyper-local conditions. Additionally, fostering collaboration between Brazilian meteorological institutions and international bodies like the World Meteorological Organization (WMO) would enhance Rio's capacity to study transboundary climate phenomena affecting South America's coast.</w:t>
      </w:r>
    </w:p>
    <w:bookmarkEnd w:id="26"/>
    <w:bookmarkStart w:id="28" w:name="Xfba612e2a31b717428858e17d58c21d8c6fbd2e"/>
    <w:p>
      <w:pPr>
        <w:pStyle w:val="Heading2"/>
      </w:pPr>
      <w:r>
        <w:t xml:space="preserve">Conclusion: The Non-Negotiable Role of the Meteorologist</w:t>
      </w:r>
    </w:p>
    <w:p>
      <w:pPr>
        <w:pStyle w:val="FirstParagraph"/>
      </w:pPr>
      <w:r>
        <w:t xml:space="preserve">This dissertation affirms that in Brazil Rio de Janeiro, where weather events directly threaten cultural heritage sites like Christ the Redeemer and economic hubs such as Galeão Airport, the work of the Meteorologist transcends scientific inquiry—it is a civic imperative. From preventing flash floods to adapting infrastructure for climate resilience, their expertise forms society's first line of defense against atmospheric volatility. As Rio continues to evolve into a global city facing intensifying climatic pressures, investing in meteorological education and technology becomes not merely prudent but essential for safeguarding Brazil's most iconic metropolis. The future of sustainable urban living in Brazil Rio de Janeiro fundamentally depends on the accuracy, innovation, and accessibility of the Meteorologist's science.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Critical Role of the Meteorologist in Brazil Rio de Janeiro</dc:title>
  <dc:creator/>
  <dc:language>en</dc:language>
  <cp:keywords/>
  <dcterms:created xsi:type="dcterms:W3CDTF">2026-07-22T07:11:40Z</dcterms:created>
  <dcterms:modified xsi:type="dcterms:W3CDTF">2026-07-22T07:11:40Z</dcterms:modified>
</cp:coreProperties>
</file>

<file path=docProps/custom.xml><?xml version="1.0" encoding="utf-8"?>
<Properties xmlns="http://schemas.openxmlformats.org/officeDocument/2006/custom-properties" xmlns:vt="http://schemas.openxmlformats.org/officeDocument/2006/docPropsVTypes"/>
</file>