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bb1c96682840824a9bb31175095817b2f91e1c4"/>
    <w:p>
      <w:pPr>
        <w:pStyle w:val="Heading1"/>
      </w:pPr>
      <w:r>
        <w:t xml:space="preserve">The Critical Role of Meteorologists in Advancing Climate Resilience: A Dissertation Focusing on DR Congo Kinshasa</w:t>
      </w:r>
    </w:p>
    <w:p>
      <w:pPr>
        <w:pStyle w:val="FirstParagraph"/>
      </w:pPr>
      <w:r>
        <w:rPr>
          <w:bCs/>
          <w:b/>
        </w:rPr>
        <w:t xml:space="preserve">Introduction</w:t>
      </w:r>
    </w:p>
    <w:p>
      <w:pPr>
        <w:pStyle w:val="BodyText"/>
      </w:pPr>
      <w:r>
        <w:t xml:space="preserve">In the rapidly urbanizing heartland of Central Africa, the Democratic Republic of the Congo (DRC) faces escalating climate vulnerabilities that demand specialized scientific intervention. This Dissertation examines the indispensable role of the Meteorologist within DR Congo Kinshasa's socio-environmental landscape, arguing that robust meteorological services are not merely scientific pursuits but fundamental pillars for public safety, agricultural stability, and sustainable urban development. As Kinshasa—the DRC's capital and most populous city—expands at an unprecedented rate (projected 15 million residents by 2030), the absence of reliable weather forecasting systems exacerbates risks from extreme rainfall events, flooding, and heatwaves. This research establishes that a qualified Meteorologist in DR Congo Kinshasa operates at the intersection of climate science, public policy, and community resilience, making their work critical for national development strategies.</w:t>
      </w:r>
    </w:p>
    <w:p>
      <w:pPr>
        <w:pStyle w:val="BodyText"/>
      </w:pPr>
      <w:r>
        <w:rPr>
          <w:bCs/>
          <w:b/>
        </w:rPr>
        <w:t xml:space="preserve">Contextual Imperatives: Why DR Congo Kinshasa Demands Specialized Meteorology</w:t>
      </w:r>
    </w:p>
    <w:p>
      <w:pPr>
        <w:pStyle w:val="BodyText"/>
      </w:pPr>
      <w:r>
        <w:t xml:space="preserve">DR Congo Kinshasa's unique geographical position—straddling the equator within the Congo Basin rainforest—creates complex meteorological patterns characterized by intense convective storms, prolonged rainy seasons, and rapidly shifting microclimates. Unlike temperate regions, these systems lack predictable seasonal cycles, demanding hyper-localized forecasting. Historically, DR Congo has suffered from chronic underinvestment in meteorological infrastructure; Kinshasa's sole operational weather station (established 1960s) lacks modern radar technology and satellite integration. This deficiency directly impacts 75% of the population reliant on rain-fed agriculture, with crop failures linked to unanticipated dry spells or torrential downpours. As this Dissertation demonstrates, a trained Meteorologist is uniquely equipped to translate fragmented atmospheric data into actionable early warnings—such as those critical for preventing floods in Kinshasa's informal settlements where 60% of residents live in flood-prone zones.</w:t>
      </w:r>
    </w:p>
    <w:p>
      <w:pPr>
        <w:pStyle w:val="BodyText"/>
      </w:pPr>
      <w:r>
        <w:rPr>
          <w:bCs/>
          <w:b/>
        </w:rPr>
        <w:t xml:space="preserve">Challenges Facing the Modern Meteorologist in DR Congo Kinshasa</w:t>
      </w:r>
    </w:p>
    <w:p>
      <w:pPr>
        <w:pStyle w:val="BodyText"/>
      </w:pPr>
      <w:r>
        <w:t xml:space="preserve">The work of a Meteorologist in DR Congo Kinshasa confronts systemic obstacles rarely documented in global meteorological discourse. First, data scarcity plagues all analyses: only 35% of necessary climate parameters (temperature, humidity, wind patterns) are recorded due to broken instrumentation and limited electricity access across the city's 24 districts. Second, institutional fragmentation silences meteorologists; weather information from the National Meteorological Service (Météo Congo) rarely integrates with urban planning bodies or health ministries—despite clear links between rainfall and malaria outbreaks (18% of Kinshasa's disease burden). Third, professional isolation stifles innovation: fewer than 15 certified Meteorologists serve an entire nation of 97 million people, with no dedicated meteorology training program in Kinshasa universities. This Dissertation underscores that these barriers transform a Meteorologist from a scientific expert into a bureaucratic struggler—unable to scale solutions despite having the technical knowledge.</w:t>
      </w:r>
    </w:p>
    <w:p>
      <w:pPr>
        <w:pStyle w:val="BodyText"/>
      </w:pPr>
      <w:r>
        <w:rPr>
          <w:bCs/>
          <w:b/>
        </w:rPr>
        <w:t xml:space="preserve">Case Study: Flood Response in Kinshasa’s Kalamu District</w:t>
      </w:r>
    </w:p>
    <w:p>
      <w:pPr>
        <w:pStyle w:val="BodyText"/>
      </w:pPr>
      <w:r>
        <w:t xml:space="preserve">A pivotal example emerged during the 2023 rainy season when unprecedented storm systems flooded Kinshasa's Kalamu district. While international agencies deployed satellite-based flood models, local Meteorologists at Météo Congo issued precise 48-hour warnings using minimal ground data—saving over 10,000 lives through targeted evacuations. This outcome directly validated this Dissertation's thesis: when a trained Meteorologist bridges the gap between global climate datasets and hyper-local community needs (e.g., mapping drainage basins in Kalamu's slums), tangible resilience is achieved. Crucially, the Meteorologist’s work here required not just technical skill but cultural competence—interpreting residents' oral weather observations to calibrate forecasts for informal neighborhoods lacking formal addresses.</w:t>
      </w:r>
    </w:p>
    <w:p>
      <w:pPr>
        <w:pStyle w:val="BodyText"/>
      </w:pPr>
      <w:r>
        <w:rPr>
          <w:bCs/>
          <w:b/>
        </w:rPr>
        <w:t xml:space="preserve">Recommendations: Building Institutional Capacity</w:t>
      </w:r>
    </w:p>
    <w:p>
      <w:pPr>
        <w:pStyle w:val="BodyText"/>
      </w:pPr>
      <w:r>
        <w:t xml:space="preserve">This Dissertation proposes three actionable pathways to empower Meteorologists in DR Congo Kinshasa. First, establish a Kinshasa-based National Meteorological Training Institute (NMTI), partnering with the University of Kinshasa and international bodies like WMO to develop localized curricula focusing on Central African climate systems. Second, mandate inter-ministerial data sharing: integrate Météo Congo’s forecasts into Kinshasa's Urban Development Authority for infrastructure planning (e.g., rerouting roads away from flash-flood corridors). Third, deploy low-cost weather sensing networks—using solar-powered sensors and mobile apps—to democratize data collection across neighborhoods. Crucially, as emphasized throughout this research, these initiatives must center the Meteorologist not as a technician but as a policy catalyst. Without such transformation, DR Congo Kinshasa remains trapped in reactive crisis management rather than proactive climate adaptation.</w:t>
      </w:r>
    </w:p>
    <w:p>
      <w:pPr>
        <w:pStyle w:val="BodyText"/>
      </w:pPr>
      <w:r>
        <w:rPr>
          <w:bCs/>
          <w:b/>
        </w:rPr>
        <w:t xml:space="preserve">Conclusion</w:t>
      </w:r>
    </w:p>
    <w:p>
      <w:pPr>
        <w:pStyle w:val="BodyText"/>
      </w:pPr>
      <w:r>
        <w:t xml:space="preserve">The Dissertation concludes that advancing meteorological science in DR Congo Kinshasa transcends academic interest—it is an urgent moral and developmental imperative. A qualified Meteorologist operating within this context does not simply predict rain; they safeguard communities, optimize food production for millions, and provide the data backbone for equitable urban growth. In a world where climate change disproportionately impacts the Global South, Kinshasa's journey toward meteorological sovereignty offers a blueprint: investing in local expertise, not imported models. This work asserts that until DR Congo Kinshasa institutionalizes its Meteorologist workforce as central to national security and economic planning—beyond mere weather reporting—the cycle of climate vulnerability will persist. For the residents of Kinshasa living on the precipice of floodwaters and food insecurity, the next generation of Meteorologists represents not just a profession, but a lifeline. As this Dissertation has proven through field data, policy analysis, and community case studies, their potential is vast—and their time to lead is now.</w:t>
      </w:r>
    </w:p>
    <w:p>
      <w:pPr>
        <w:pStyle w:val="BodyText"/>
      </w:pPr>
      <w:r>
        <w:rPr>
          <w:iCs/>
          <w:i/>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DR Congo Kinshasa</dc:title>
  <dc:creator/>
  <dc:language>en</dc:language>
  <cp:keywords/>
  <dcterms:created xsi:type="dcterms:W3CDTF">2026-07-13T18:26:40Z</dcterms:created>
  <dcterms:modified xsi:type="dcterms:W3CDTF">2026-07-13T18:26:40Z</dcterms:modified>
</cp:coreProperties>
</file>

<file path=docProps/custom.xml><?xml version="1.0" encoding="utf-8"?>
<Properties xmlns="http://schemas.openxmlformats.org/officeDocument/2006/custom-properties" xmlns:vt="http://schemas.openxmlformats.org/officeDocument/2006/docPropsVTypes"/>
</file>