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Addressing</w:t>
      </w:r>
      <w:r>
        <w:t xml:space="preserve"> </w:t>
      </w:r>
      <w:r>
        <w:t xml:space="preserve">Climate</w:t>
      </w:r>
      <w:r>
        <w:t xml:space="preserve"> </w:t>
      </w:r>
      <w:r>
        <w:t xml:space="preserve">Challenges</w:t>
      </w:r>
      <w:r>
        <w:t xml:space="preserve"> </w:t>
      </w:r>
      <w:r>
        <w:t xml:space="preserve">within</w:t>
      </w:r>
      <w:r>
        <w:t xml:space="preserve"> </w:t>
      </w:r>
      <w:r>
        <w:t xml:space="preserve">Egypt</w:t>
      </w:r>
      <w:r>
        <w:t xml:space="preserve"> </w:t>
      </w:r>
      <w:r>
        <w:t xml:space="preserve">Cairo</w:t>
      </w:r>
    </w:p>
    <w:bookmarkStart w:id="26" w:name="Xc94a0a02c3b0d53cc34dd03d823c12c2928ca69"/>
    <w:p>
      <w:pPr>
        <w:pStyle w:val="Heading1"/>
      </w:pPr>
      <w:r>
        <w:t xml:space="preserve">Dissertation: The Critical Role of Meteorologists in Addressing Climate Challenges within Egypt Cairo</w:t>
      </w:r>
    </w:p>
    <w:bookmarkStart w:id="20" w:name="introduction"/>
    <w:p>
      <w:pPr>
        <w:pStyle w:val="Heading2"/>
      </w:pPr>
      <w:r>
        <w:t xml:space="preserve">Introduction</w:t>
      </w:r>
    </w:p>
    <w:p>
      <w:pPr>
        <w:pStyle w:val="FirstParagraph"/>
      </w:pPr>
      <w:r>
        <w:t xml:space="preserve">The dynamic and complex climate system of Egypt, particularly the densely populated metropolis of Cairo, presents unique and escalating challenges for sustainable development. As a Dissertation exploring the intersection of meteorological science and urban resilience in one of Africa's largest cities, this document underscores the indispensable role played by Meteorologists in safeguarding Cairo's population, infrastructure, and economic vitality. This research examines how modern Meteorologists in Egypt leverage advanced technology and localized knowledge to monitor, predict, and mitigate weather-related hazards specific to the Cairo region.</w:t>
      </w:r>
    </w:p>
    <w:bookmarkEnd w:id="20"/>
    <w:bookmarkStart w:id="21" w:name="Xe2947f9b98b5bc8c906cb1eab0625e0e8eac52c"/>
    <w:p>
      <w:pPr>
        <w:pStyle w:val="Heading2"/>
      </w:pPr>
      <w:r>
        <w:t xml:space="preserve">The Unique Climatic Context of Egypt Cairo</w:t>
      </w:r>
    </w:p>
    <w:p>
      <w:pPr>
        <w:pStyle w:val="FirstParagraph"/>
      </w:pPr>
      <w:r>
        <w:t xml:space="preserve">Cairo experiences a hot desert climate (Köppen: BWh), characterized by long, sweltering summers with temperatures frequently exceeding 40°C (104°F) and mild, relatively dry winters. The city's location along the Nile River Valley creates microclimatic variations influenced by the river's moisture and the vast urban heat island effect generated by its dense infrastructure. Crucially, Cairo is highly vulnerable to specific meteorological phenomena: intense sand and dust storms originating from the Sahara Desert, occasional flash flooding during rare but severe rainfall events (often linked to Mediterranean cyclones), and prolonged periods of high humidity in summer months. Understanding these local patterns is not merely academic; it is a matter of public safety and resource management for Egypt Cairo.</w:t>
      </w:r>
    </w:p>
    <w:bookmarkEnd w:id="21"/>
    <w:bookmarkStart w:id="22" w:name="X1c26315b9892c96972434822b663ad455c99341"/>
    <w:p>
      <w:pPr>
        <w:pStyle w:val="Heading2"/>
      </w:pPr>
      <w:r>
        <w:t xml:space="preserve">The Meteorologist: Expertise at the Forefront of Urban Climate Management</w:t>
      </w:r>
    </w:p>
    <w:p>
      <w:pPr>
        <w:pStyle w:val="FirstParagraph"/>
      </w:pPr>
      <w:r>
        <w:t xml:space="preserve">Within the Egyptian context, a Meteorologist goes far beyond simply reading weather maps. They are specialized scientists trained to interpret complex atmospheric data, operate sophisticated radar and satellite systems, and run high-resolution numerical weather prediction models tailored for the regional environment. In Egypt Cairo specifically, the role of the Meteorologist is multifaceted:</w:t>
      </w:r>
    </w:p>
    <w:p>
      <w:pPr>
        <w:numPr>
          <w:ilvl w:val="0"/>
          <w:numId w:val="1001"/>
        </w:numPr>
        <w:pStyle w:val="Compact"/>
      </w:pPr>
      <w:r>
        <w:rPr>
          <w:bCs/>
          <w:b/>
        </w:rPr>
        <w:t xml:space="preserve">Severe Weather Forecasting &amp; Warning Systems:</w:t>
      </w:r>
      <w:r>
        <w:t xml:space="preserve"> </w:t>
      </w:r>
      <w:r>
        <w:t xml:space="preserve">Meteorologists at institutions like the National Center for Meteorology (NCM) in Cairo are responsible for issuing timely and accurate warnings for sandstorms, which can drastically reduce visibility, disrupt transportation (including the critical Cairo metro and roads), cause respiratory issues, and damage infrastructure. Their forecasts guide emergency services and public advisories.</w:t>
      </w:r>
    </w:p>
    <w:p>
      <w:pPr>
        <w:numPr>
          <w:ilvl w:val="0"/>
          <w:numId w:val="1001"/>
        </w:numPr>
        <w:pStyle w:val="Compact"/>
      </w:pPr>
      <w:r>
        <w:rPr>
          <w:bCs/>
          <w:b/>
        </w:rPr>
        <w:t xml:space="preserve">Agricultural Support:</w:t>
      </w:r>
      <w:r>
        <w:t xml:space="preserve"> </w:t>
      </w:r>
      <w:r>
        <w:t xml:space="preserve">While Egypt's agriculture is primarily concentrated in the Nile Delta, Cairo's surrounding governorates rely on irrigated crops. Meteorologists provide crucial data on rainfall patterns, evaporation rates, and temperature trends to optimize water use for farms supplying the city's food markets.</w:t>
      </w:r>
    </w:p>
    <w:p>
      <w:pPr>
        <w:numPr>
          <w:ilvl w:val="0"/>
          <w:numId w:val="1001"/>
        </w:numPr>
        <w:pStyle w:val="Compact"/>
      </w:pPr>
      <w:r>
        <w:rPr>
          <w:bCs/>
          <w:b/>
        </w:rPr>
        <w:t xml:space="preserve">Urban Planning &amp; Public Health:</w:t>
      </w:r>
      <w:r>
        <w:t xml:space="preserve"> </w:t>
      </w:r>
      <w:r>
        <w:t xml:space="preserve">Insights from Meteorologists inform city planners about heat island intensification patterns, guiding the design of green spaces and building materials. They also monitor air quality indices during dust events, directly linking atmospheric conditions to public health advisories for Cairo's millions of residents.</w:t>
      </w:r>
    </w:p>
    <w:p>
      <w:pPr>
        <w:numPr>
          <w:ilvl w:val="0"/>
          <w:numId w:val="1001"/>
        </w:numPr>
        <w:pStyle w:val="Compact"/>
      </w:pPr>
      <w:r>
        <w:rPr>
          <w:bCs/>
          <w:b/>
        </w:rPr>
        <w:t xml:space="preserve">Climate Change Adaptation:</w:t>
      </w:r>
      <w:r>
        <w:t xml:space="preserve"> </w:t>
      </w:r>
      <w:r>
        <w:t xml:space="preserve">Egypt Cairo faces significant climate change impacts, including rising temperatures and potential shifts in precipitation patterns. Meteorologists are central to analyzing long-term trends, projecting future scenarios (like increased frequency of extreme heat days), and developing adaptation strategies for the city's infrastructure and population.</w:t>
      </w:r>
    </w:p>
    <w:bookmarkEnd w:id="22"/>
    <w:bookmarkStart w:id="23" w:name="X1ec8adb0246c745fd24648cc0a6da157a8ddf78"/>
    <w:p>
      <w:pPr>
        <w:pStyle w:val="Heading2"/>
      </w:pPr>
      <w:r>
        <w:t xml:space="preserve">Challenges Facing Meteorologists in Egypt Cairo</w:t>
      </w:r>
    </w:p>
    <w:p>
      <w:pPr>
        <w:pStyle w:val="FirstParagraph"/>
      </w:pPr>
      <w:r>
        <w:t xml:space="preserve">Despite their critical importance, Meteorologists operating within Egypt Cairo confront significant challenges. The urban environment creates complex atmospheric dynamics that are difficult to model precisely at high resolution. Data scarcity over the Sahara desert regions upstream of Cairo can limit the accuracy of long-range forecasts for dust events. Furthermore, budget constraints sometimes impede the acquisition and maintenance of cutting-edge radar systems or supercomputing resources needed for sophisticated modeling – capabilities essential for improving predictions within Egypt's specific climatic context. Bridging the gap between complex meteorological data and actionable public communication remains a persistent challenge, especially when dealing with rapidly evolving events like sudden dust storms affecting Cairo's traffic flow.</w:t>
      </w:r>
    </w:p>
    <w:bookmarkEnd w:id="23"/>
    <w:bookmarkStart w:id="24" w:name="X8d486446b5864273d533fc7a7e1c5c02b3adc6e"/>
    <w:p>
      <w:pPr>
        <w:pStyle w:val="Heading2"/>
      </w:pPr>
      <w:r>
        <w:t xml:space="preserve">The Imperative of Continued Investment &amp; Research</w:t>
      </w:r>
    </w:p>
    <w:p>
      <w:pPr>
        <w:pStyle w:val="FirstParagraph"/>
      </w:pPr>
      <w:r>
        <w:t xml:space="preserve">This Dissertation strongly argues for sustained and increased investment in Egypt's meteorological capabilities. Enhancing the observational network around Cairo, particularly improving satellite data assimilation and deploying more localized sensors, is vital for refining forecasts. Training programs must prioritize equipping Egyptian Meteorologists with the latest skills in computational modeling relevant to desert urban environments. Collaboration between Egyptian Meteorologists, international climate research institutions (like WMO regional centers), and local universities (such as Cairo University's Department of Geography) is crucial for knowledge exchange and addressing Egypt Cairo's unique needs.</w:t>
      </w:r>
    </w:p>
    <w:bookmarkEnd w:id="24"/>
    <w:bookmarkStart w:id="25" w:name="conclusion"/>
    <w:p>
      <w:pPr>
        <w:pStyle w:val="Heading2"/>
      </w:pPr>
      <w:r>
        <w:t xml:space="preserve">Conclusion</w:t>
      </w:r>
    </w:p>
    <w:p>
      <w:pPr>
        <w:pStyle w:val="FirstParagraph"/>
      </w:pPr>
      <w:r>
        <w:t xml:space="preserve">The work of the Meteorologist within Egypt Cairo transcends simple weather reporting; it is a cornerstone of urban resilience, public safety, economic stability, and future sustainability. As the climate pressures intensify across Egypt and particularly in its sprawling capital city, the role of these scientific professionals becomes ever more critical. Their ability to accurately monitor Cairo's complex atmospheric conditions – from the daily dance of desert winds to long-term climate shifts – directly impacts everything from school closures during a sandstorm to national water security planning. This Dissertation reaffirms that supporting and empowering Meteorologists in Egypt Cairo is not just an investment in weather forecasting, but a fundamental investment in safeguarding one of the world's most significant urban centers against the growing challenges of a changing climate. The continued advancement and application of meteorological science within Egypt Cairo remains paramount for its enduring prosperity.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Addressing Climate Challenges within Egypt Cairo</dc:title>
  <dc:creator/>
  <dc:language>en</dc:language>
  <cp:keywords/>
  <dcterms:created xsi:type="dcterms:W3CDTF">2025-12-11T08:50:20Z</dcterms:created>
  <dcterms:modified xsi:type="dcterms:W3CDTF">2025-12-11T08:50:20Z</dcterms:modified>
</cp:coreProperties>
</file>

<file path=docProps/custom.xml><?xml version="1.0" encoding="utf-8"?>
<Properties xmlns="http://schemas.openxmlformats.org/officeDocument/2006/custom-properties" xmlns:vt="http://schemas.openxmlformats.org/officeDocument/2006/docPropsVTypes"/>
</file>