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Senegal</w:t>
      </w:r>
      <w:r>
        <w:t xml:space="preserve"> </w:t>
      </w:r>
      <w:r>
        <w:t xml:space="preserve">Dakar's</w:t>
      </w:r>
      <w:r>
        <w:t xml:space="preserve"> </w:t>
      </w:r>
      <w:r>
        <w:t xml:space="preserve">Climate</w:t>
      </w:r>
      <w:r>
        <w:t xml:space="preserve"> </w:t>
      </w:r>
      <w:r>
        <w:t xml:space="preserve">Resilience</w:t>
      </w:r>
    </w:p>
    <w:bookmarkStart w:id="26" w:name="X53f933e156912b56c46400428ec75dbab048777"/>
    <w:p>
      <w:pPr>
        <w:pStyle w:val="Heading1"/>
      </w:pPr>
      <w:r>
        <w:t xml:space="preserve">The Vital Role of the Meteorologist in Advancing Climate Resilience for Senegal Dakar: A Dissertation Analysis</w:t>
      </w:r>
    </w:p>
    <w:p>
      <w:pPr>
        <w:pStyle w:val="FirstParagraph"/>
      </w:pPr>
      <w:r>
        <w:t xml:space="preserve">Climate change is no longer a distant threat; it is actively reshaping the reality for coastal communities worldwide, and Senegal Dakar stands at the forefront of this urgent challenge. As Africa's most populous coastal megacity and a critical economic hub, Senegal Dakar faces intensifying pressures from erratic rainfall, rising sea levels, saltwater intrusion into aquifers, and more frequent extreme weather events. In this context, the work of the Meteorologist transcends academic interest—it is a fundamental necessity for survival, economic stability, and sustainable development within Senegal Dakar. This Dissertation examines the indispensable role of the Meteorologist in mitigating climate risks specific to Senegal Dakar, arguing that robust meteorological services are not merely beneficial but essential infrastructure for the city's future.</w:t>
      </w:r>
    </w:p>
    <w:bookmarkStart w:id="20" w:name="X9287c9fcfdb520d504e5d61a37fc1c32a13c772"/>
    <w:p>
      <w:pPr>
        <w:pStyle w:val="Heading2"/>
      </w:pPr>
      <w:r>
        <w:t xml:space="preserve">The Unique Climatic Challenges of Senegal Dakar</w:t>
      </w:r>
    </w:p>
    <w:p>
      <w:pPr>
        <w:pStyle w:val="FirstParagraph"/>
      </w:pPr>
      <w:r>
        <w:t xml:space="preserve">Solitary on the Atlantic coast of West Africa, Senegal Dakar experiences a unique blend of tropical maritime and Sahelian influences. This creates a volatile climate pattern characterized by intense but short rainy seasons (June-October), prolonged dry periods, and increasing frequency of severe storms, heatwaves, and coastal flooding. The city's rapid urbanization—expanding into vulnerable low-lying coastal zones—exacerbates these natural hazards. A Meteorologist operating within Senegal Dakar must contend with complex interactions between oceanic currents (like the Canary Current), trans-Saharan dust plumes from the Sahara, and localized urban heat island effects. Understanding these nuances is paramount for accurate forecasting, which directly impacts public health (e.g., predicting cholera outbreaks linked to flooding), agriculture in peri-urban zones (critical for food security), and vital sectors like fisheries and tourism.</w:t>
      </w:r>
    </w:p>
    <w:bookmarkEnd w:id="20"/>
    <w:bookmarkStart w:id="21" w:name="X04ac128f6e7a449b30fe4e0c9d1f7b228972d69"/>
    <w:p>
      <w:pPr>
        <w:pStyle w:val="Heading2"/>
      </w:pPr>
      <w:r>
        <w:t xml:space="preserve">Meteorological Services: The Bedrock of Disaster Risk Reduction</w:t>
      </w:r>
    </w:p>
    <w:p>
      <w:pPr>
        <w:pStyle w:val="FirstParagraph"/>
      </w:pPr>
      <w:r>
        <w:t xml:space="preserve">Accurate, timely weather forecasts are the cornerstone of effective disaster preparedness. In Senegal Dakar, where informal settlements often occupy flood-prone areas, a single inaccurate forecast can lead to loss of life and massive property damage. The Agence de la Météorologie Nationale du Sénégal (AMN), headquartered in Dakar, is the primary national body responsible for issuing these critical warnings. However, the effectiveness of its services hinges on highly skilled Meteorologists who can interpret complex global models (like ECMWF or GFS) and adapt them to Senegal Dakar's microclimate. This Dissertation underscores that a proficient Meteorologist in Senegal Dakar must possess not only advanced technical training but also deep local knowledge—understanding how the "Dakar breeze" affects storm tracks or how dust storms alter visibility for aviation. Without this localized expertise, generic forecasts fail to protect communities.</w:t>
      </w:r>
    </w:p>
    <w:bookmarkEnd w:id="21"/>
    <w:bookmarkStart w:id="22" w:name="X4355ff967d437dffdeb1ee5d2e29c98ec55bc16"/>
    <w:p>
      <w:pPr>
        <w:pStyle w:val="Heading2"/>
      </w:pPr>
      <w:r>
        <w:t xml:space="preserve">Beyond Forecasts: The Meteorologist as a Multifaceted Development Partner</w:t>
      </w:r>
    </w:p>
    <w:p>
      <w:pPr>
        <w:pStyle w:val="FirstParagraph"/>
      </w:pPr>
      <w:r>
        <w:t xml:space="preserve">The role of the Meteorologist in Senegal Dakar extends far beyond weather prediction. This Dissertation highlights the expanding scope of their contribution:</w:t>
      </w:r>
    </w:p>
    <w:p>
      <w:pPr>
        <w:numPr>
          <w:ilvl w:val="0"/>
          <w:numId w:val="1001"/>
        </w:numPr>
        <w:pStyle w:val="Compact"/>
      </w:pPr>
      <w:r>
        <w:rPr>
          <w:bCs/>
          <w:b/>
        </w:rPr>
        <w:t xml:space="preserve">Agricultural Planning:</w:t>
      </w:r>
      <w:r>
        <w:t xml:space="preserve"> </w:t>
      </w:r>
      <w:r>
        <w:t xml:space="preserve">Farmers surrounding Dakar rely on precise seasonal forecasts to time planting and harvesting. A Meteorologist’s analysis of rainfall anomalies directly influences food production for millions in the capital region.</w:t>
      </w:r>
    </w:p>
    <w:p>
      <w:pPr>
        <w:numPr>
          <w:ilvl w:val="0"/>
          <w:numId w:val="1001"/>
        </w:numPr>
        <w:pStyle w:val="Compact"/>
      </w:pPr>
      <w:r>
        <w:rPr>
          <w:bCs/>
          <w:b/>
        </w:rPr>
        <w:t xml:space="preserve">Water Resource Management:</w:t>
      </w:r>
      <w:r>
        <w:t xml:space="preserve"> </w:t>
      </w:r>
      <w:r>
        <w:t xml:space="preserve">Senegal Dakar faces severe water stress. Forecasting droughts allows authorities to implement rationing and manage reservoir levels proactively, preventing crises.</w:t>
      </w:r>
    </w:p>
    <w:p>
      <w:pPr>
        <w:numPr>
          <w:ilvl w:val="0"/>
          <w:numId w:val="1001"/>
        </w:numPr>
        <w:pStyle w:val="Compact"/>
      </w:pPr>
      <w:r>
        <w:rPr>
          <w:bCs/>
          <w:b/>
        </w:rPr>
        <w:t xml:space="preserve">Economic Sector Coordination:</w:t>
      </w:r>
      <w:r>
        <w:t xml:space="preserve"> </w:t>
      </w:r>
      <w:r>
        <w:t xml:space="preserve">Port operations, energy grids (vulnerable to storms), and air traffic (Dakar Blaise Diagne International Airport) depend entirely on accurate short-term forecasts generated by a skilled Meteorologist.</w:t>
      </w:r>
    </w:p>
    <w:p>
      <w:pPr>
        <w:numPr>
          <w:ilvl w:val="0"/>
          <w:numId w:val="1001"/>
        </w:numPr>
        <w:pStyle w:val="Compact"/>
      </w:pPr>
      <w:r>
        <w:rPr>
          <w:bCs/>
          <w:b/>
        </w:rPr>
        <w:t xml:space="preserve">Public Health Interventions:</w:t>
      </w:r>
      <w:r>
        <w:t xml:space="preserve"> </w:t>
      </w:r>
      <w:r>
        <w:t xml:space="preserve">Predicting heatwaves enables health authorities to activate cooling centers; anticipating heavy rainfall helps prevent waterborne disease outbreaks.</w:t>
      </w:r>
    </w:p>
    <w:bookmarkEnd w:id="22"/>
    <w:bookmarkStart w:id="23" w:name="Xe7ac36aec2004c6984a2241af89bd26e828bb53"/>
    <w:p>
      <w:pPr>
        <w:pStyle w:val="Heading2"/>
      </w:pPr>
      <w:r>
        <w:t xml:space="preserve">Current Gaps and the Imperative for Investment</w:t>
      </w:r>
    </w:p>
    <w:p>
      <w:pPr>
        <w:pStyle w:val="FirstParagraph"/>
      </w:pPr>
      <w:r>
        <w:t xml:space="preserve">This Dissertation identifies critical gaps hindering optimal Meteorologist performance in Senegal Dakar. Infrastructure remains limited, with insufficient ground observation stations across the metropolitan area, especially in rapidly developing suburbs. Data collection is hampered by aging equipment and inconsistent power supply. Crucially, there is a shortage of trained local Meteorologists; many Senegalese professionals are trained abroad or work in international agencies due to limited career progression within the national service. This brain drain weakens the capacity to develop context-specific climate models for Dakar. Furthermore, while global initiatives like the WMO's "Pilot Project on Climate Services" offer support, translating these into actionable local forecasts requires sustained investment in Senegal Dakar itself.</w:t>
      </w:r>
    </w:p>
    <w:bookmarkEnd w:id="23"/>
    <w:bookmarkStart w:id="24" w:name="X7c7da8705b9c030b2c8df6448a7c21fb1fe4c51"/>
    <w:p>
      <w:pPr>
        <w:pStyle w:val="Heading2"/>
      </w:pPr>
      <w:r>
        <w:t xml:space="preserve">Future Pathways: Integrating Meteorology into Dakar's Strategic Vision</w:t>
      </w:r>
    </w:p>
    <w:p>
      <w:pPr>
        <w:pStyle w:val="FirstParagraph"/>
      </w:pPr>
      <w:r>
        <w:t xml:space="preserve">The future resilience of Senegal Dakar demands that the role of the Meteorologist be elevated to a central pillar of urban planning and climate adaptation strategy. This Dissertation proposes concrete steps:</w:t>
      </w:r>
    </w:p>
    <w:p>
      <w:pPr>
        <w:numPr>
          <w:ilvl w:val="0"/>
          <w:numId w:val="1002"/>
        </w:numPr>
        <w:pStyle w:val="Compact"/>
      </w:pPr>
      <w:r>
        <w:rPr>
          <w:bCs/>
          <w:b/>
        </w:rPr>
        <w:t xml:space="preserve">Modernize Infrastructure:</w:t>
      </w:r>
      <w:r>
        <w:t xml:space="preserve"> </w:t>
      </w:r>
      <w:r>
        <w:t xml:space="preserve">Deploy a dense network of automated weather stations across Dakar, integrating IoT sensors for real-time data on temperature, humidity, wind, and precipitation in microzones.</w:t>
      </w:r>
    </w:p>
    <w:p>
      <w:pPr>
        <w:numPr>
          <w:ilvl w:val="0"/>
          <w:numId w:val="1002"/>
        </w:numPr>
        <w:pStyle w:val="Compact"/>
      </w:pPr>
      <w:r>
        <w:rPr>
          <w:bCs/>
          <w:b/>
        </w:rPr>
        <w:t xml:space="preserve">Invest in Local Talent:</w:t>
      </w:r>
      <w:r>
        <w:t xml:space="preserve"> </w:t>
      </w:r>
      <w:r>
        <w:t xml:space="preserve">Establish specialized training programs within Senegal (e.g., at the Université Cheikh Anta Diop) to produce a pipeline of Dakar-focused Meteorologists trained in African climate dynamics.</w:t>
      </w:r>
    </w:p>
    <w:p>
      <w:pPr>
        <w:numPr>
          <w:ilvl w:val="0"/>
          <w:numId w:val="1002"/>
        </w:numPr>
        <w:pStyle w:val="Compact"/>
      </w:pPr>
      <w:r>
        <w:rPr>
          <w:bCs/>
          <w:b/>
        </w:rPr>
        <w:t xml:space="preserve">Promote Data Sharing:</w:t>
      </w:r>
      <w:r>
        <w:t xml:space="preserve"> </w:t>
      </w:r>
      <w:r>
        <w:t xml:space="preserve">Foster collaboration between AMN, research institutions (like ISRA), universities, and city planners to ensure meteorological data actively informs urban development policies—such as restricting construction in floodplains.</w:t>
      </w:r>
    </w:p>
    <w:p>
      <w:pPr>
        <w:numPr>
          <w:ilvl w:val="0"/>
          <w:numId w:val="1002"/>
        </w:numPr>
        <w:pStyle w:val="Compact"/>
      </w:pPr>
      <w:r>
        <w:rPr>
          <w:bCs/>
          <w:b/>
        </w:rPr>
        <w:t xml:space="preserve">Leverage Technology:</w:t>
      </w:r>
      <w:r>
        <w:t xml:space="preserve"> </w:t>
      </w:r>
      <w:r>
        <w:t xml:space="preserve">Integrate AI-driven analysis of satellite imagery and radar data to improve the accuracy of short-term forecasts for extreme events, a crucial skill for any modern Meteorologist operating in Senegal Dakar.</w:t>
      </w:r>
    </w:p>
    <w:bookmarkEnd w:id="24"/>
    <w:bookmarkStart w:id="25" w:name="conclusion-a-non-negotiable-investment"/>
    <w:p>
      <w:pPr>
        <w:pStyle w:val="Heading2"/>
      </w:pPr>
      <w:r>
        <w:t xml:space="preserve">Conclusion: A Non-Negotiable Investment</w:t>
      </w:r>
    </w:p>
    <w:p>
      <w:pPr>
        <w:pStyle w:val="FirstParagraph"/>
      </w:pPr>
      <w:r>
        <w:t xml:space="preserve">In conclusion, this Dissertation unequivocally asserts that the Meteorologist is not a peripheral figure in Senegal Dakar's development but a frontline defender of its people and prosperity. The escalating climate risks—sea-level rise threatening the city's very foundation, unpredictable rains disrupting food systems, and heatwaves straining public health—demand nothing less than world-class meteorological services grounded in local expertise. Investing in the capacity of Meteorologists within Senegal Dakar is not an environmental luxury; it is a strategic investment in economic stability, social equity, and long-term urban survival. For Senegal Dakar to transition from vulnerability to resilience, the role of the Meteorologist must be recognized as critical infrastructure. As climate impacts intensify, the expertise of a skilled Meteorologist will be indispensable for navigating Senegal Dakar's path toward a sustainable and secure future. The time for decisive action is now—before the next storm hits.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Senegal Dakar's Climate Resilience</dc:title>
  <dc:creator/>
  <dc:language>en</dc:language>
  <cp:keywords/>
  <dcterms:created xsi:type="dcterms:W3CDTF">2026-07-13T22:26:16Z</dcterms:created>
  <dcterms:modified xsi:type="dcterms:W3CDTF">2026-07-13T22:26:16Z</dcterms:modified>
</cp:coreProperties>
</file>

<file path=docProps/custom.xml><?xml version="1.0" encoding="utf-8"?>
<Properties xmlns="http://schemas.openxmlformats.org/officeDocument/2006/custom-properties" xmlns:vt="http://schemas.openxmlformats.org/officeDocument/2006/docPropsVTypes"/>
</file>