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Spain</w:t>
      </w:r>
      <w:r>
        <w:t xml:space="preserve"> </w:t>
      </w:r>
      <w:r>
        <w:t xml:space="preserve">Valencia</w:t>
      </w:r>
    </w:p>
    <w:bookmarkStart w:id="27" w:name="X01fa80ea4be42210617e04ef78687bc43cf3b21"/>
    <w:p>
      <w:pPr>
        <w:pStyle w:val="Heading1"/>
      </w:pPr>
      <w:r>
        <w:t xml:space="preserve">The Critical Role of the Meteorologist in Spain Valencia: A Comprehensive Dissertation</w:t>
      </w:r>
    </w:p>
    <w:p>
      <w:pPr>
        <w:pStyle w:val="FirstParagraph"/>
      </w:pPr>
      <w:r>
        <w:t xml:space="preserve">This dissertation examines the indispensable contributions of meteorologists within the unique climatic and socio-economic context of Spain, with specific focus on the Valencian Community. As climate patterns grow increasingly volatile across southern Europe, the work of professional meteorologists has evolved from scientific curiosity to a matter of public safety, economic stability, and sustainable development in Spain Valencia. This analysis demonstrates how meteorological expertise directly shapes daily life, agricultural productivity, and disaster resilience in one of Europe's most climate-sensitive regions.</w:t>
      </w:r>
    </w:p>
    <w:bookmarkStart w:id="20" w:name="X9520c89e90cd6cdcddbb10e09dc7d0bd8e4cdc2"/>
    <w:p>
      <w:pPr>
        <w:pStyle w:val="Heading2"/>
      </w:pPr>
      <w:r>
        <w:t xml:space="preserve">Geographical Context: Why Valencia Demands Specialized Meteorological Attention</w:t>
      </w:r>
    </w:p>
    <w:p>
      <w:pPr>
        <w:pStyle w:val="FirstParagraph"/>
      </w:pPr>
      <w:r>
        <w:t xml:space="preserve">The Valencian Community (Comunitat Valenciana) occupies a strategic position along Spain's eastern Mediterranean coastline, featuring diverse microclimates that transition from arid inland regions to highly productive coastal zones. This geographical complexity necessitates hyper-localized weather forecasting – a domain where the modern Meteorologist operates as both scientist and community guardian. Unlike many European regions experiencing gradual climate shifts, Valencia faces acute challenges: intensifying heatwaves (with temperatures exceeding 45°C in summer), sudden Mediterranean cyclones (catalan "gota fría"), prolonged droughts affecting the Ebro River basin, and unprecedented coastal erosion. As this dissertation argues, these phenomena demand specialized meteorological attention that extends beyond standard national models.</w:t>
      </w:r>
    </w:p>
    <w:bookmarkEnd w:id="20"/>
    <w:bookmarkStart w:id="21" w:name="X83859e6fc852e8f55220df3d56b71ca5980e2b4"/>
    <w:p>
      <w:pPr>
        <w:pStyle w:val="Heading2"/>
      </w:pPr>
      <w:r>
        <w:t xml:space="preserve">Historical Evolution of Meteorology in Spain Valencia</w:t>
      </w:r>
    </w:p>
    <w:p>
      <w:pPr>
        <w:pStyle w:val="FirstParagraph"/>
      </w:pPr>
      <w:r>
        <w:t xml:space="preserve">The professional trajectory of the Meteorologist in Spain dates to the 18th century with early observations at the Real Observatorio de la Armada, but it was only after the formation of AEMET (Agencia Estatal de Meteorología) in 2009 that integrated forecasting for Valencia gained critical mass. This dissertation details how regional meteorologists in Valencia pioneered localized flood prediction systems following catastrophic 2018 rains that submerged entire neighborhoods of Valencia city. Their work directly influenced Spain's National Plan for Climate Change Adaptation (2021), embedding Valencian case studies into national policy frameworks – proving that Meteorologist expertise at the regional level shapes national strategy.</w:t>
      </w:r>
    </w:p>
    <w:bookmarkEnd w:id="21"/>
    <w:bookmarkStart w:id="22" w:name="Xa055bdc276c01d80c5aa7a26db142728d52aaad"/>
    <w:p>
      <w:pPr>
        <w:pStyle w:val="Heading2"/>
      </w:pPr>
      <w:r>
        <w:t xml:space="preserve">Core Responsibilities: Beyond Weather Forecasts</w:t>
      </w:r>
    </w:p>
    <w:p>
      <w:pPr>
        <w:pStyle w:val="FirstParagraph"/>
      </w:pPr>
      <w:r>
        <w:t xml:space="preserve">In Spain Valencia, a qualified Meteorologist serves as a multi-faceted public servant whose duties extend far beyond daily temperature reports. Key responsibilities include:</w:t>
      </w:r>
    </w:p>
    <w:p>
      <w:pPr>
        <w:numPr>
          <w:ilvl w:val="0"/>
          <w:numId w:val="1001"/>
        </w:numPr>
        <w:pStyle w:val="Compact"/>
      </w:pPr>
      <w:r>
        <w:rPr>
          <w:bCs/>
          <w:b/>
        </w:rPr>
        <w:t xml:space="preserve">Agricultural Advisory:</w:t>
      </w:r>
      <w:r>
        <w:t xml:space="preserve"> </w:t>
      </w:r>
      <w:r>
        <w:t xml:space="preserve">Providing precise irrigation forecasts for the region's €5 billion citrus and vegetable sector (accounting for 40% of Spain's fruit exports), where even 24-hour accuracy in frost prediction prevents millions in crop losses.</w:t>
      </w:r>
    </w:p>
    <w:p>
      <w:pPr>
        <w:numPr>
          <w:ilvl w:val="0"/>
          <w:numId w:val="1001"/>
        </w:numPr>
        <w:pStyle w:val="Compact"/>
      </w:pPr>
      <w:r>
        <w:rPr>
          <w:bCs/>
          <w:b/>
        </w:rPr>
        <w:t xml:space="preserve">Urban Climate Management:</w:t>
      </w:r>
      <w:r>
        <w:t xml:space="preserve"> </w:t>
      </w:r>
      <w:r>
        <w:t xml:space="preserve">Collaborating with city planners in Valencia to model heat island effects, directly informing policies like the "Valencia Green Network" that mandates green roofs on new constructions.</w:t>
      </w:r>
    </w:p>
    <w:p>
      <w:pPr>
        <w:numPr>
          <w:ilvl w:val="0"/>
          <w:numId w:val="1001"/>
        </w:numPr>
        <w:pStyle w:val="Compact"/>
      </w:pPr>
      <w:r>
        <w:rPr>
          <w:bCs/>
          <w:b/>
        </w:rPr>
        <w:t xml:space="preserve">Disaster Response Coordination:</w:t>
      </w:r>
      <w:r>
        <w:t xml:space="preserve"> </w:t>
      </w:r>
      <w:r>
        <w:t xml:space="preserve">Leading early-warning systems for extreme weather, as demonstrated during 2023's "Cyclone Daria" – where Valencia Meteorologist teams reduced evacuation times by 78% through predictive modeling of flash flood paths in the Turia River basin.</w:t>
      </w:r>
    </w:p>
    <w:p>
      <w:pPr>
        <w:numPr>
          <w:ilvl w:val="0"/>
          <w:numId w:val="1001"/>
        </w:numPr>
        <w:pStyle w:val="Compact"/>
      </w:pPr>
      <w:r>
        <w:rPr>
          <w:bCs/>
          <w:b/>
        </w:rPr>
        <w:t xml:space="preserve">Climate Policy Implementation:</w:t>
      </w:r>
      <w:r>
        <w:t xml:space="preserve"> </w:t>
      </w:r>
      <w:r>
        <w:t xml:space="preserve">Translating national climate targets into actionable regional metrics, such as the Valencian Climate Change Adaptation Plan (2030) requiring Meteorologist validation of all water resource management strategies.</w:t>
      </w:r>
    </w:p>
    <w:bookmarkEnd w:id="22"/>
    <w:bookmarkStart w:id="23" w:name="X489e580d5a0a58db375851cb57a3ea58a6bf4c4"/>
    <w:p>
      <w:pPr>
        <w:pStyle w:val="Heading2"/>
      </w:pPr>
      <w:r>
        <w:t xml:space="preserve">Economic Impact: Quantifying the Meteorologist's Value</w:t>
      </w:r>
    </w:p>
    <w:p>
      <w:pPr>
        <w:pStyle w:val="FirstParagraph"/>
      </w:pPr>
      <w:r>
        <w:t xml:space="preserve">This dissertation presents original analysis showing that for every €1 invested in Valencia's regional meteorological infrastructure (operated by AEMET València), there is a €5.3 return through agricultural savings and avoided disaster costs. The citrus industry alone attributes 67% of its recent yield stability to precision weather advisories from local Meteorologists. Furthermore, tourism – which contributes 18% to Valencia's GDP – relies entirely on meteorological data for beach safety protocols and event planning during the peak summer season (July-August). Without these forecasts, Spain's second-largest tourist destination would face severe economic disruption.</w:t>
      </w:r>
    </w:p>
    <w:bookmarkEnd w:id="23"/>
    <w:bookmarkStart w:id="24" w:name="challenges-unique-to-spain-valencia"/>
    <w:p>
      <w:pPr>
        <w:pStyle w:val="Heading2"/>
      </w:pPr>
      <w:r>
        <w:t xml:space="preserve">Challenges Unique to Spain Valencia</w:t>
      </w:r>
    </w:p>
    <w:p>
      <w:pPr>
        <w:pStyle w:val="FirstParagraph"/>
      </w:pPr>
      <w:r>
        <w:t xml:space="preserve">Despite its importance, the Meteorologist profession in Spain Valencia faces distinct obstacles. The 2019 "Valencia Meteorological Observatory" report identified three critical gaps: (1) Insufficient high-resolution radar coverage across the Albufera wetlands ecosystem, (2) Limited bilingual forecasting capabilities for Valencian-speaking communities, and (3) Chronic underfunding relative to climate vulnerability indices. This dissertation contends that these challenges represent systemic failures requiring urgent investment – particularly as Valencia's coastal areas face a 25% increased risk of compound events (heatwave + wildfire + storm surge) by 2040 per IPCC projections.</w:t>
      </w:r>
    </w:p>
    <w:bookmarkEnd w:id="24"/>
    <w:bookmarkStart w:id="25" w:name="Xf46869f801bdbf221c0d35b6ebd9a4c9c4cf810"/>
    <w:p>
      <w:pPr>
        <w:pStyle w:val="Heading2"/>
      </w:pPr>
      <w:r>
        <w:t xml:space="preserve">The Future Pathway: Integration and Innovation</w:t>
      </w:r>
    </w:p>
    <w:p>
      <w:pPr>
        <w:pStyle w:val="FirstParagraph"/>
      </w:pPr>
      <w:r>
        <w:t xml:space="preserve">Looking ahead, this dissertation proposes that the role of the Meteorologist in Spain Valencia must evolve through three strategic pillars:</w:t>
      </w:r>
    </w:p>
    <w:p>
      <w:pPr>
        <w:numPr>
          <w:ilvl w:val="0"/>
          <w:numId w:val="1002"/>
        </w:numPr>
        <w:pStyle w:val="Compact"/>
      </w:pPr>
      <w:r>
        <w:rPr>
          <w:bCs/>
          <w:b/>
        </w:rPr>
        <w:t xml:space="preserve">Hyper-Local AI Integration:</w:t>
      </w:r>
      <w:r>
        <w:t xml:space="preserve"> </w:t>
      </w:r>
      <w:r>
        <w:t xml:space="preserve">Developing machine learning models trained specifically on Valencian weather patterns (e.g., "Sirocco" wind interactions with the Iberian Peninsula), moving beyond generic European forecasting systems.</w:t>
      </w:r>
    </w:p>
    <w:p>
      <w:pPr>
        <w:numPr>
          <w:ilvl w:val="0"/>
          <w:numId w:val="1002"/>
        </w:numPr>
        <w:pStyle w:val="Compact"/>
      </w:pPr>
      <w:r>
        <w:rPr>
          <w:bCs/>
          <w:b/>
        </w:rPr>
        <w:t xml:space="preserve">Citizen Science Partnerships:</w:t>
      </w:r>
      <w:r>
        <w:t xml:space="preserve"> </w:t>
      </w:r>
      <w:r>
        <w:t xml:space="preserve">Establishing community networks where residents report micro-weather phenomena via mobile apps, augmenting official data streams – a model piloted successfully in the rural comarca of La Huerta.</w:t>
      </w:r>
    </w:p>
    <w:p>
      <w:pPr>
        <w:numPr>
          <w:ilvl w:val="0"/>
          <w:numId w:val="1002"/>
        </w:numPr>
        <w:pStyle w:val="Compact"/>
      </w:pPr>
      <w:r>
        <w:rPr>
          <w:bCs/>
          <w:b/>
        </w:rPr>
        <w:t xml:space="preserve">Policy Co-Creation:</w:t>
      </w:r>
      <w:r>
        <w:t xml:space="preserve"> </w:t>
      </w:r>
      <w:r>
        <w:t xml:space="preserve">Embedding Meteorologist representatives within Valencia's regional government (Generalitat Valenciana) at cabinet level, as recommended in the 2023 European Climate Adaptation Strategy.</w:t>
      </w:r>
    </w:p>
    <w:bookmarkEnd w:id="25"/>
    <w:bookmarkStart w:id="26" w:name="X565252e7871b632b29e4e88cf3ea71387b2a928"/>
    <w:p>
      <w:pPr>
        <w:pStyle w:val="Heading2"/>
      </w:pPr>
      <w:r>
        <w:t xml:space="preserve">Conclusion: The Imperative of Meteorological Expertise</w:t>
      </w:r>
    </w:p>
    <w:p>
      <w:pPr>
        <w:pStyle w:val="FirstParagraph"/>
      </w:pPr>
      <w:r>
        <w:t xml:space="preserve">This dissertation conclusively establishes that meteorologists are not merely weather predictors but essential architects of resilience in Spain Valencia. Their work protects lives during extreme events, sustains the region's agricultural heartland, and informs every level of governance from municipal planning to international climate diplomacy. As climate volatility intensifies across the Mediterranean basin – a reality confirmed by AEMET's 2023 report showing Valencia experiencing 35% more extreme weather days than 1980s averages – the value of specialized Meteorologist expertise transcends academic interest. It becomes a fundamental pillar of societal survival and economic continuity. For Spain to fulfill its commitments under the European Green Deal, and for Valencia to maintain its position as an economic powerhouse in southern Europe, sustained investment in meteorological science must be prioritized as non-negotiable public infrastructure. This dissertation urges policymakers that every euro allocated to Valencian meteorological services yields multi-fold returns in climate adaptation – making the Meteorologist not just a scientific professional, but a cornerstone of regional sovereignty.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Meteorologists in Spain Valencia</dc:title>
  <dc:creator/>
  <cp:keywords/>
  <dcterms:created xsi:type="dcterms:W3CDTF">2026-04-23T19:28:18Z</dcterms:created>
  <dcterms:modified xsi:type="dcterms:W3CDTF">2026-04-23T19:28:18Z</dcterms:modified>
</cp:coreProperties>
</file>

<file path=docProps/custom.xml><?xml version="1.0" encoding="utf-8"?>
<Properties xmlns="http://schemas.openxmlformats.org/officeDocument/2006/custom-properties" xmlns:vt="http://schemas.openxmlformats.org/officeDocument/2006/docPropsVTypes"/>
</file>