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7c46b720070768605cff038ea13240e2a0fbc3"/>
    <w:p>
      <w:pPr>
        <w:pStyle w:val="Heading1"/>
      </w:pPr>
      <w:r>
        <w:t xml:space="preserve">Dissertation: The Indispensable Role of the Meteorologist in Climate Resilience for Sri Lanka Colombo</w:t>
      </w:r>
    </w:p>
    <w:p>
      <w:pPr>
        <w:pStyle w:val="FirstParagraph"/>
      </w:pPr>
      <w:r>
        <w:t xml:space="preserve">This dissertation examines the pivotal role of the Meteorologist within the specific climatic, urban, and socio-economic context of Sri Lanka Colombo. As one of South Asia's most dynamic and vulnerable coastal cities, Colombo faces intensifying climate challenges that demand sophisticated meteorological expertise. The work argues that effective forecasting and climate services provided by dedicated Meteorologists are not merely academic pursuits but fundamental necessities for safeguarding the lives, infrastructure, and economic vitality of Sri Lanka's commercial capital.</w:t>
      </w:r>
    </w:p>
    <w:bookmarkStart w:id="20" w:name="X63e72c951ee50938cae3ab6f7ab153a8566032b"/>
    <w:p>
      <w:pPr>
        <w:pStyle w:val="Heading2"/>
      </w:pPr>
      <w:r>
        <w:t xml:space="preserve">Colombo: A Climate Crossroads with Critical Vulnerability</w:t>
      </w:r>
    </w:p>
    <w:p>
      <w:pPr>
        <w:pStyle w:val="FirstParagraph"/>
      </w:pPr>
      <w:r>
        <w:t xml:space="preserve">Sri Lanka Colombo presents a unique and complex meteorological landscape. Its location on the west coast exposes it to both the Southwest Monsoon (May-September) and the Northeast Monsoon (December-March), creating highly variable rainfall patterns. The city's rapid urbanization, dense population, inadequate drainage systems in many areas, and extensive coastline make it exceptionally vulnerable to extreme weather events – particularly intense rainfall leading to flash floods and landslides during monsoonal surges. The devastating floods of 2021 highlighted Colombo's acute exposure, directly impacting over 500,000 residents and causing billions in damage. Furthermore, rising sea levels threaten coastal infrastructure like the Port City development. This context underscores the non-negotiable importance of accurate and timely meteorological science for Colombo's future.</w:t>
      </w:r>
    </w:p>
    <w:bookmarkEnd w:id="20"/>
    <w:bookmarkStart w:id="21" w:name="Xe64fb991be6763c8342c25b2dc9383c3da5ff02"/>
    <w:p>
      <w:pPr>
        <w:pStyle w:val="Heading2"/>
      </w:pPr>
      <w:r>
        <w:t xml:space="preserve">The Meteorologist: Beyond Weather Prediction</w:t>
      </w:r>
    </w:p>
    <w:p>
      <w:pPr>
        <w:pStyle w:val="FirstParagraph"/>
      </w:pPr>
      <w:r>
        <w:t xml:space="preserve">The role of the Meteorologist in Sri Lanka Colombo extends far beyond simply predicting daily weather. It encompasses a multifaceted set of responsibilities critical to urban resilience:</w:t>
      </w:r>
    </w:p>
    <w:p>
      <w:pPr>
        <w:numPr>
          <w:ilvl w:val="0"/>
          <w:numId w:val="1001"/>
        </w:numPr>
        <w:pStyle w:val="Compact"/>
      </w:pPr>
      <w:r>
        <w:rPr>
          <w:bCs/>
          <w:b/>
        </w:rPr>
        <w:t xml:space="preserve">Hyperlocal Forecasting:</w:t>
      </w:r>
      <w:r>
        <w:t xml:space="preserve"> </w:t>
      </w:r>
      <w:r>
        <w:t xml:space="preserve">Traditional national forecasts often lack the granularity needed for a complex city like Colombo. Meteorologists must develop and utilize high-resolution models focusing on microclimates within districts like Borella, Pettah, Fort, and Malabe to predict localized heavy downpours that trigger specific flash flood events.</w:t>
      </w:r>
    </w:p>
    <w:p>
      <w:pPr>
        <w:numPr>
          <w:ilvl w:val="0"/>
          <w:numId w:val="1001"/>
        </w:numPr>
        <w:pStyle w:val="Compact"/>
      </w:pPr>
      <w:r>
        <w:rPr>
          <w:bCs/>
          <w:b/>
        </w:rPr>
        <w:t xml:space="preserve">Early Warning Systems:</w:t>
      </w:r>
      <w:r>
        <w:t xml:space="preserve"> </w:t>
      </w:r>
      <w:r>
        <w:t xml:space="preserve">The Department of Meteorology (DoM) in Colombo is the national authority for issuing warnings. Effective Meteorologists are the linchpin in translating complex atmospheric data into clear, actionable alerts for the National Disaster Management Centre (NDMC), municipal authorities, and the public via SMS, apps, and media – crucial for evacuation planning during cyclones or severe storms.</w:t>
      </w:r>
    </w:p>
    <w:p>
      <w:pPr>
        <w:numPr>
          <w:ilvl w:val="0"/>
          <w:numId w:val="1001"/>
        </w:numPr>
        <w:pStyle w:val="Compact"/>
      </w:pPr>
      <w:r>
        <w:rPr>
          <w:bCs/>
          <w:b/>
        </w:rPr>
        <w:t xml:space="preserve">Climate Change Adaptation:</w:t>
      </w:r>
      <w:r>
        <w:t xml:space="preserve"> </w:t>
      </w:r>
      <w:r>
        <w:t xml:space="preserve">Colombo is a frontline city experiencing climate change impacts. Meteorologists analyze long-term trends in temperature rise (Colombo's average has increased by ~0.8°C over 30 years), sea-level rise projections, and changing monsoon patterns. This data informs critical city planning, infrastructure design (e.g., drainage upgrades), and national adaptation strategies.</w:t>
      </w:r>
    </w:p>
    <w:p>
      <w:pPr>
        <w:numPr>
          <w:ilvl w:val="0"/>
          <w:numId w:val="1001"/>
        </w:numPr>
        <w:pStyle w:val="Compact"/>
      </w:pPr>
      <w:r>
        <w:rPr>
          <w:bCs/>
          <w:b/>
        </w:rPr>
        <w:t xml:space="preserve">Interdisciplinary Collaboration:</w:t>
      </w:r>
      <w:r>
        <w:t xml:space="preserve"> </w:t>
      </w:r>
      <w:r>
        <w:t xml:space="preserve">A successful Meteorologist in Colombo must collaborate seamlessly with hydrologists (for flood modeling), urban planners (for resilient development), public health officials (to anticipate heat-related illnesses or disease outbreaks post-floods like dengue), and agricultural experts (to advise on shifting planting seasons affecting the surrounding district's food supply).</w:t>
      </w:r>
    </w:p>
    <w:bookmarkEnd w:id="21"/>
    <w:bookmarkStart w:id="22" w:name="X13ad591367362086d9253c6436762ec681a317b"/>
    <w:p>
      <w:pPr>
        <w:pStyle w:val="Heading2"/>
      </w:pPr>
      <w:r>
        <w:t xml:space="preserve">Challenges Facing Meteorologists in Sri Lanka Colombo</w:t>
      </w:r>
    </w:p>
    <w:p>
      <w:pPr>
        <w:pStyle w:val="FirstParagraph"/>
      </w:pPr>
      <w:r>
        <w:t xml:space="preserve">Despite their critical role, Meteorologists in Colombo operate under significant constraints. The national weather observation network requires substantial modernization and densification to capture the city's complex topography and urban heat island effect accurately. Access to cutting-edge computing resources for high-resolution modeling is limited compared to global meteorological centers. Furthermore, translating highly technical forecasts into culturally relevant, easily understood information for a diverse population remains an ongoing challenge. Bridging the gap between scientific data and community action requires constant innovation in communication strategies by the Meteorologist.</w:t>
      </w:r>
    </w:p>
    <w:bookmarkEnd w:id="22"/>
    <w:bookmarkStart w:id="23" w:name="X3e4df32c04faa82dfdb06e9eab5c3dbd4942aa1"/>
    <w:p>
      <w:pPr>
        <w:pStyle w:val="Heading2"/>
      </w:pPr>
      <w:r>
        <w:t xml:space="preserve">The Economic Imperative: Protecting Colombo's Engine</w:t>
      </w:r>
    </w:p>
    <w:p>
      <w:pPr>
        <w:pStyle w:val="FirstParagraph"/>
      </w:pPr>
      <w:r>
        <w:t xml:space="preserve">Colombo is Sri Lanka's economic engine, housing the Port of Colombo (the busiest in South Asia), major financial institutions, and a vast commercial sector. Unforeseen weather disruptions have severe economic consequences. A single day of port shutdown due to heavy rain or cyclone warnings can cost millions in lost trade. Accurate forecasts from Meteorologists allow shipping companies, logistics firms, and businesses to plan operations proactively, minimizing downtime and financial losses. The economic value of reliable meteorological services for Colombo is immense and directly tied to national development goals.</w:t>
      </w:r>
    </w:p>
    <w:bookmarkEnd w:id="23"/>
    <w:bookmarkStart w:id="24" w:name="Xe33fecdac34f7625f95d9feec5280555e706f37"/>
    <w:p>
      <w:pPr>
        <w:pStyle w:val="Heading2"/>
      </w:pPr>
      <w:r>
        <w:t xml:space="preserve">Conclusion: Investing in the Meteorologist for Colombo's Future</w:t>
      </w:r>
    </w:p>
    <w:p>
      <w:pPr>
        <w:pStyle w:val="FirstParagraph"/>
      </w:pPr>
      <w:r>
        <w:t xml:space="preserve">This dissertation unequivocally establishes that the Meteorologist is an indispensable professional for Sri Lanka Colombo's present well-being and future sustainability. The city's unique vulnerability to climate extremes demands a sophisticated, locally attuned meteorological service. Continuous investment in training skilled Meteorologists, modernizing observation and forecasting infrastructure within Colombo specifically, enhancing data integration with urban systems, and improving public communication channels is not an optional expense but a fundamental necessity for resilience.</w:t>
      </w:r>
    </w:p>
    <w:p>
      <w:pPr>
        <w:pStyle w:val="BodyText"/>
      </w:pPr>
      <w:r>
        <w:t xml:space="preserve">As climate change accelerates its impacts on Sri Lanka Colombo – bringing more frequent and intense rainfall events, higher temperatures, and sea-level encroachment – the expertise of the Meteorologist becomes increasingly vital. Their work directly informs life-saving decisions, protects billions in infrastructure and economic activity, enables informed urban planning for climate adaptation, and ultimately contributes to safeguarding one of South Asia's most important cities. The future prosperity and safety of Sri Lanka Colombo hinges on recognizing and empowering its Meteorologists as key national assets. This dissertation underscores the urgent need for strategic support for this critical profession within the heart of Sri Lankan society.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Sri Lanka Colombo</dc:title>
  <dc:creator/>
  <dc:language>en</dc:language>
  <cp:keywords/>
  <dcterms:created xsi:type="dcterms:W3CDTF">2026-07-18T07:01:46Z</dcterms:created>
  <dcterms:modified xsi:type="dcterms:W3CDTF">2026-07-18T07:01:46Z</dcterms:modified>
</cp:coreProperties>
</file>

<file path=docProps/custom.xml><?xml version="1.0" encoding="utf-8"?>
<Properties xmlns="http://schemas.openxmlformats.org/officeDocument/2006/custom-properties" xmlns:vt="http://schemas.openxmlformats.org/officeDocument/2006/docPropsVTypes"/>
</file>