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Urban</w:t>
      </w:r>
      <w:r>
        <w:t xml:space="preserve"> </w:t>
      </w:r>
      <w:r>
        <w:t xml:space="preserve">Climate</w:t>
      </w:r>
      <w:r>
        <w:t xml:space="preserve"> </w:t>
      </w:r>
      <w:r>
        <w:t xml:space="preserve">Resilience</w:t>
      </w:r>
      <w:r>
        <w:t xml:space="preserve"> </w:t>
      </w:r>
      <w:r>
        <w:t xml:space="preserve">for</w:t>
      </w:r>
      <w:r>
        <w:t xml:space="preserve"> </w:t>
      </w:r>
      <w:r>
        <w:t xml:space="preserve">Turkey</w:t>
      </w:r>
      <w:r>
        <w:t xml:space="preserve"> </w:t>
      </w:r>
      <w:r>
        <w:t xml:space="preserve">Istanbul</w:t>
      </w:r>
    </w:p>
    <w:bookmarkStart w:id="26" w:name="X5e939dac9ea4934d8a20fc4ad118ddeb2ff6eb9"/>
    <w:p>
      <w:pPr>
        <w:pStyle w:val="Heading1"/>
      </w:pPr>
      <w:r>
        <w:t xml:space="preserve">Dissertation: Advancing Meteorological Science and Practice for Sustainable Urban Development in Turkey Istanbul</w:t>
      </w:r>
    </w:p>
    <w:p>
      <w:pPr>
        <w:pStyle w:val="FirstParagraph"/>
      </w:pPr>
      <w:r>
        <w:rPr>
          <w:bCs/>
          <w:b/>
        </w:rPr>
        <w:t xml:space="preserve">Abstract:</w:t>
      </w:r>
      <w:r>
        <w:t xml:space="preserve"> </w:t>
      </w:r>
      <w:r>
        <w:t xml:space="preserve">This dissertation framework examines the indispensable role of the meteorologist within the unique climatic and urban context of Istanbul, Turkey. Focusing on the city's complex topography, rapid urbanization, and increasing climate vulnerability, it argues that specialized meteorological expertise is not merely beneficial but essential for safeguarding Istanbul's 16 million residents, its cultural heritage sites, and its economic infrastructure. The study synthesizes current challenges in Turkish meteorological services with Istanbul-specific needs to propose a forward-looking roadmap for the profession.</w:t>
      </w:r>
    </w:p>
    <w:bookmarkStart w:id="20" w:name="X2983dfb9912f0e13a456d6e41f85d621ca23ac2"/>
    <w:p>
      <w:pPr>
        <w:pStyle w:val="Heading2"/>
      </w:pPr>
      <w:r>
        <w:t xml:space="preserve">Introduction: Istanbul's Meteorological Crossroads</w:t>
      </w:r>
    </w:p>
    <w:p>
      <w:pPr>
        <w:pStyle w:val="FirstParagraph"/>
      </w:pPr>
      <w:r>
        <w:t xml:space="preserve">Istanbul, Turkey’s largest metropolis and a global city straddling Europe and Asia, presents one of the most challenging environments for meteorological science in Turkey. This dissertation centers on why a dedicated Meteorologist operating within the specific parameters of Istanbul is critical. The city's location at the confluence of the Black Sea and Marmara Sea, its unique microclimates influenced by the Bosphorus Strait and surrounding mountains, and its status as a climate change hotspot demand hyper-localized meteorological expertise. Traditional national-scale forecasting models often fail to capture the intricate atmospheric dynamics affecting Istanbul’s distinct neighborhoods – from the coastal fog in Kadıköy to the amplified heat island effect in densely built areas like Ümraniye. This dissertation contends that effective urban planning, disaster management, and public health initiatives in Istanbul are fundamentally dependent on accurate, timely, and localized meteorological data provided by skilled Meteorologists.</w:t>
      </w:r>
    </w:p>
    <w:bookmarkEnd w:id="20"/>
    <w:bookmarkStart w:id="21" w:name="Xfe7249fbcf0bddecbdb26346195a8466e0dd874"/>
    <w:p>
      <w:pPr>
        <w:pStyle w:val="Heading2"/>
      </w:pPr>
      <w:r>
        <w:t xml:space="preserve">The Evolving Role of the Meteorologist in Turkey Istanbul</w:t>
      </w:r>
    </w:p>
    <w:p>
      <w:pPr>
        <w:pStyle w:val="FirstParagraph"/>
      </w:pPr>
      <w:r>
        <w:t xml:space="preserve">The traditional role of a Meteorologist has expanded significantly within the context of modern Istanbul. No longer solely focused on weather prediction for aviation or agriculture, the contemporary Turkish Meteorologist operating in Istanbul must integrate multiple disciplines: urban climatology, environmental science, hydrology, and public health risk assessment. The dissertation details how a Meteorologist in Istanbul is now expected to:</w:t>
      </w:r>
    </w:p>
    <w:p>
      <w:pPr>
        <w:numPr>
          <w:ilvl w:val="0"/>
          <w:numId w:val="1001"/>
        </w:numPr>
        <w:pStyle w:val="Compact"/>
      </w:pPr>
      <w:r>
        <w:t xml:space="preserve">Develop high-resolution microscale weather models for specific districts.</w:t>
      </w:r>
    </w:p>
    <w:p>
      <w:pPr>
        <w:numPr>
          <w:ilvl w:val="0"/>
          <w:numId w:val="1001"/>
        </w:numPr>
        <w:pStyle w:val="Compact"/>
      </w:pPr>
      <w:r>
        <w:t xml:space="preserve">Analyze the synergistic impact of urban heat islands and extreme heat events on vulnerable populations.</w:t>
      </w:r>
    </w:p>
    <w:p>
      <w:pPr>
        <w:numPr>
          <w:ilvl w:val="0"/>
          <w:numId w:val="1001"/>
        </w:numPr>
        <w:pStyle w:val="Compact"/>
      </w:pPr>
      <w:r>
        <w:t xml:space="preserve">Provide early warnings for flash floods, a critical threat exacerbated by Istanbul's heavy rainfall patterns and aging drainage infrastructure (e.g., the 2023 catastrophic floods).</w:t>
      </w:r>
    </w:p>
    <w:p>
      <w:pPr>
        <w:numPr>
          <w:ilvl w:val="0"/>
          <w:numId w:val="1001"/>
        </w:numPr>
        <w:pStyle w:val="Compact"/>
      </w:pPr>
      <w:r>
        <w:t xml:space="preserve">Assess air quality dynamics, particularly PM2.5 levels, heavily influenced by Istanbul's geography and traffic congestion.</w:t>
      </w:r>
    </w:p>
    <w:p>
      <w:pPr>
        <w:numPr>
          <w:ilvl w:val="0"/>
          <w:numId w:val="1001"/>
        </w:numPr>
        <w:pStyle w:val="Compact"/>
      </w:pPr>
      <w:r>
        <w:t xml:space="preserve">Collaborate with city planners to integrate climate resilience into new infrastructure projects.</w:t>
      </w:r>
    </w:p>
    <w:bookmarkEnd w:id="21"/>
    <w:bookmarkStart w:id="22" w:name="X1a2a9c848573ce502db102ee2f05517f41e9d3f"/>
    <w:p>
      <w:pPr>
        <w:pStyle w:val="Heading2"/>
      </w:pPr>
      <w:r>
        <w:t xml:space="preserve">Turkey Istanbul: A Case Study in Climate Vulnerability</w:t>
      </w:r>
    </w:p>
    <w:p>
      <w:pPr>
        <w:pStyle w:val="FirstParagraph"/>
      </w:pPr>
      <w:r>
        <w:t xml:space="preserve">This dissertation leverages Turkey Istanbul as a critical case study for understanding meteorological challenges in rapidly growing megacities. The research demonstrates that Istanbul experiences a unique set of risks:</w:t>
      </w:r>
    </w:p>
    <w:p>
      <w:pPr>
        <w:numPr>
          <w:ilvl w:val="0"/>
          <w:numId w:val="1002"/>
        </w:numPr>
        <w:pStyle w:val="Compact"/>
      </w:pPr>
      <w:r>
        <w:rPr>
          <w:bCs/>
          <w:b/>
        </w:rPr>
        <w:t xml:space="preserve">Flash Flooding:</w:t>
      </w:r>
      <w:r>
        <w:t xml:space="preserve"> </w:t>
      </w:r>
      <w:r>
        <w:t xml:space="preserve">Intense, localized downpours overwhelm the city's drainage system, causing significant damage and loss of life. A specialized Meteorologist is crucial for issuing precise short-term warnings.</w:t>
      </w:r>
    </w:p>
    <w:p>
      <w:pPr>
        <w:numPr>
          <w:ilvl w:val="0"/>
          <w:numId w:val="1002"/>
        </w:numPr>
        <w:pStyle w:val="Compact"/>
      </w:pPr>
      <w:r>
        <w:rPr>
          <w:bCs/>
          <w:b/>
        </w:rPr>
        <w:t xml:space="preserve">Urban Heat Island (UHI) Effect:</w:t>
      </w:r>
      <w:r>
        <w:t xml:space="preserve"> </w:t>
      </w:r>
      <w:r>
        <w:t xml:space="preserve">Istanbul’s built environment traps heat significantly more than surrounding rural areas, increasing mortality during heatwaves. The dissertation analyzes how Meteorologists quantify UHI intensity and recommend mitigation strategies like green roofs and urban forestry.</w:t>
      </w:r>
    </w:p>
    <w:p>
      <w:pPr>
        <w:numPr>
          <w:ilvl w:val="0"/>
          <w:numId w:val="1002"/>
        </w:numPr>
        <w:pStyle w:val="Compact"/>
      </w:pPr>
      <w:r>
        <w:rPr>
          <w:bCs/>
          <w:b/>
        </w:rPr>
        <w:t xml:space="preserve">Pollution Trapping:</w:t>
      </w:r>
      <w:r>
        <w:t xml:space="preserve"> </w:t>
      </w:r>
      <w:r>
        <w:t xml:space="preserve">The city's valley-like topography combined with temperature inversions frequently traps pollutants. Meteorologists track these patterns to advise on public health advisories.</w:t>
      </w:r>
    </w:p>
    <w:p>
      <w:pPr>
        <w:numPr>
          <w:ilvl w:val="0"/>
          <w:numId w:val="1002"/>
        </w:numPr>
        <w:pStyle w:val="Compact"/>
      </w:pPr>
      <w:r>
        <w:rPr>
          <w:bCs/>
          <w:b/>
        </w:rPr>
        <w:t xml:space="preserve">Coastal Hazards:</w:t>
      </w:r>
      <w:r>
        <w:t xml:space="preserve"> </w:t>
      </w:r>
      <w:r>
        <w:t xml:space="preserve">Rising sea levels and storm surges along the Bosphorus pose long-term threats requiring meteorological analysis for coastal defense planning.</w:t>
      </w:r>
    </w:p>
    <w:bookmarkEnd w:id="22"/>
    <w:bookmarkStart w:id="23" w:name="X41a82b844e863f46e0e422561d7d372d8e4ea28"/>
    <w:p>
      <w:pPr>
        <w:pStyle w:val="Heading2"/>
      </w:pPr>
      <w:r>
        <w:t xml:space="preserve">Challenges Facing the Meteorologist in Istanbul</w:t>
      </w:r>
    </w:p>
    <w:p>
      <w:pPr>
        <w:pStyle w:val="FirstParagraph"/>
      </w:pPr>
      <w:r>
        <w:t xml:space="preserve">The dissertation identifies systemic challenges hindering optimal meteorological service delivery in Istanbul:</w:t>
      </w:r>
    </w:p>
    <w:p>
      <w:pPr>
        <w:numPr>
          <w:ilvl w:val="0"/>
          <w:numId w:val="1003"/>
        </w:numPr>
        <w:pStyle w:val="Compact"/>
      </w:pPr>
      <w:r>
        <w:rPr>
          <w:bCs/>
          <w:b/>
        </w:rPr>
        <w:t xml:space="preserve">Data Gaps:</w:t>
      </w:r>
      <w:r>
        <w:t xml:space="preserve"> </w:t>
      </w:r>
      <w:r>
        <w:t xml:space="preserve">Insufficient high-resolution ground-based weather stations across the city's vast and varied landscape.</w:t>
      </w:r>
    </w:p>
    <w:p>
      <w:pPr>
        <w:numPr>
          <w:ilvl w:val="0"/>
          <w:numId w:val="1003"/>
        </w:numPr>
        <w:pStyle w:val="Compact"/>
      </w:pPr>
      <w:r>
        <w:rPr>
          <w:bCs/>
          <w:b/>
        </w:rPr>
        <w:t xml:space="preserve">Integration with Urban Systems:</w:t>
      </w:r>
      <w:r>
        <w:t xml:space="preserve"> </w:t>
      </w:r>
      <w:r>
        <w:t xml:space="preserve">Meteorological data often isn't effectively integrated into real-time city management systems (traffic, emergency response).</w:t>
      </w:r>
    </w:p>
    <w:p>
      <w:pPr>
        <w:numPr>
          <w:ilvl w:val="0"/>
          <w:numId w:val="1003"/>
        </w:numPr>
        <w:pStyle w:val="Compact"/>
      </w:pPr>
      <w:r>
        <w:rPr>
          <w:bCs/>
          <w:b/>
        </w:rPr>
        <w:t xml:space="preserve">Resource Constraints:</w:t>
      </w:r>
      <w:r>
        <w:t xml:space="preserve"> </w:t>
      </w:r>
      <w:r>
        <w:t xml:space="preserve">The Turkish Meteorological Service (TSMS), while improving, requires significant investment to meet Istanbul's specific demands.</w:t>
      </w:r>
    </w:p>
    <w:p>
      <w:pPr>
        <w:numPr>
          <w:ilvl w:val="0"/>
          <w:numId w:val="1003"/>
        </w:numPr>
        <w:pStyle w:val="Compact"/>
      </w:pPr>
      <w:r>
        <w:rPr>
          <w:bCs/>
          <w:b/>
        </w:rPr>
        <w:t xml:space="preserve">Cross-Sectoral Communication:</w:t>
      </w:r>
      <w:r>
        <w:t xml:space="preserve"> </w:t>
      </w:r>
      <w:r>
        <w:t xml:space="preserve">Translating complex meteorological forecasts into actionable guidance for city officials and the public remains a hurdle.</w:t>
      </w:r>
    </w:p>
    <w:bookmarkEnd w:id="23"/>
    <w:bookmarkStart w:id="24" w:name="X0633f4d22586ce2174c31ae39ff39ba97e2fac4"/>
    <w:p>
      <w:pPr>
        <w:pStyle w:val="Heading2"/>
      </w:pPr>
      <w:r>
        <w:t xml:space="preserve">Recommendations: Towards a Resilient Meteorological Future for Istanbul</w:t>
      </w:r>
    </w:p>
    <w:p>
      <w:pPr>
        <w:pStyle w:val="FirstParagraph"/>
      </w:pPr>
      <w:r>
        <w:t xml:space="preserve">This dissertation concludes with actionable recommendations tailored to Turkey Istanbul's needs:</w:t>
      </w:r>
    </w:p>
    <w:p>
      <w:pPr>
        <w:numPr>
          <w:ilvl w:val="0"/>
          <w:numId w:val="1004"/>
        </w:numPr>
        <w:pStyle w:val="Compact"/>
      </w:pPr>
      <w:r>
        <w:rPr>
          <w:bCs/>
          <w:b/>
        </w:rPr>
        <w:t xml:space="preserve">Establish an Istanbul Urban Meteorology Unit:</w:t>
      </w:r>
      <w:r>
        <w:t xml:space="preserve"> </w:t>
      </w:r>
      <w:r>
        <w:t xml:space="preserve">Create a dedicated team within TSMS focused exclusively on high-resolution modeling and data collection for the city, reporting directly to the Istanbul Metropolitan Municipality.</w:t>
      </w:r>
    </w:p>
    <w:p>
      <w:pPr>
        <w:numPr>
          <w:ilvl w:val="0"/>
          <w:numId w:val="1004"/>
        </w:numPr>
        <w:pStyle w:val="Compact"/>
      </w:pPr>
      <w:r>
        <w:rPr>
          <w:bCs/>
          <w:b/>
        </w:rPr>
        <w:t xml:space="preserve">Invest in IoT Weather Networks:</w:t>
      </w:r>
      <w:r>
        <w:t xml:space="preserve"> </w:t>
      </w:r>
      <w:r>
        <w:t xml:space="preserve">Deploy cost-effective, dense networks of low-cost sensors across all 39 districts to capture hyper-local conditions.</w:t>
      </w:r>
    </w:p>
    <w:p>
      <w:pPr>
        <w:numPr>
          <w:ilvl w:val="0"/>
          <w:numId w:val="1004"/>
        </w:numPr>
        <w:pStyle w:val="Compact"/>
      </w:pPr>
      <w:r>
        <w:rPr>
          <w:bCs/>
          <w:b/>
        </w:rPr>
        <w:t xml:space="preserve">Promote Interdisciplinary Training:</w:t>
      </w:r>
      <w:r>
        <w:t xml:space="preserve"> </w:t>
      </w:r>
      <w:r>
        <w:t xml:space="preserve">Develop specialized postgraduate programs at Turkish universities (e.g., Istanbul Technical University, Bogazici University) focusing on urban meteorology for Turkey's unique context.</w:t>
      </w:r>
    </w:p>
    <w:p>
      <w:pPr>
        <w:numPr>
          <w:ilvl w:val="0"/>
          <w:numId w:val="1004"/>
        </w:numPr>
        <w:pStyle w:val="Compact"/>
      </w:pPr>
      <w:r>
        <w:rPr>
          <w:bCs/>
          <w:b/>
        </w:rPr>
        <w:t xml:space="preserve">Strengthen Public Communication Protocols:</w:t>
      </w:r>
      <w:r>
        <w:t xml:space="preserve"> </w:t>
      </w:r>
      <w:r>
        <w:t xml:space="preserve">Implement standardized, multi-lingual alert systems (SMS, apps) based on Meteorologist-defined risk levels for flooding and heat.</w:t>
      </w:r>
    </w:p>
    <w:p>
      <w:pPr>
        <w:numPr>
          <w:ilvl w:val="0"/>
          <w:numId w:val="1004"/>
        </w:numPr>
        <w:pStyle w:val="Compact"/>
      </w:pPr>
      <w:r>
        <w:rPr>
          <w:bCs/>
          <w:b/>
        </w:rPr>
        <w:t xml:space="preserve">Integrate Climate Data into Urban Planning:</w:t>
      </w:r>
      <w:r>
        <w:t xml:space="preserve"> </w:t>
      </w:r>
      <w:r>
        <w:t xml:space="preserve">Mandate the use of meteorological data in all new infrastructure and housing developments within Istanbul's planning framework.</w:t>
      </w:r>
    </w:p>
    <w:bookmarkEnd w:id="24"/>
    <w:bookmarkStart w:id="25" w:name="conclusion"/>
    <w:p>
      <w:pPr>
        <w:pStyle w:val="Heading2"/>
      </w:pPr>
      <w:r>
        <w:t xml:space="preserve">Conclusion</w:t>
      </w:r>
    </w:p>
    <w:p>
      <w:pPr>
        <w:pStyle w:val="FirstParagraph"/>
      </w:pPr>
      <w:r>
        <w:t xml:space="preserve">The role of the Meteorologist in Turkey Istanbul transcends traditional weather forecasting. As this dissertation asserts, it is a vital profession underpinning public safety, economic stability, and sustainable development in one of the world's most significant urban centers. The unique climatic pressures facing Istanbul – from sudden deluges to relentless heat – demand meteorological expertise that is deeply embedded within the city's fabric. Investing in specialized Meteorologists and their supporting infrastructure is not an optional expense for Turkey; it is a fundamental necessity for protecting Istanbul’s future. This dissertation provides the framework and imperative for elevating meteorology from a supportive service to a central pillar of Istanbul’s urban resilience strategy, ensuring that every forecast, every warning issued by the Meteorologist, contributes directly to safeguarding life and livelihood in Turkey's most iconic city.</w:t>
      </w:r>
    </w:p>
    <w:p>
      <w:pPr>
        <w:pStyle w:val="BodyText"/>
      </w:pPr>
      <w:r>
        <w:rPr>
          <w:iCs/>
          <w:i/>
        </w:rPr>
        <w:t xml:space="preserve">This dissertation framework has been prepared as a foundational document for advancing meteorological science and application within the critical context of Turkey Istanbul. It underscores the indispensable role of the dedicated Meteorologist in navigating the complex climate challenges of this dynamic metropolis.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Urban Climate Resilience for Turkey Istanbul</dc:title>
  <dc:creator/>
  <dc:language>en</dc:language>
  <cp:keywords/>
  <dcterms:created xsi:type="dcterms:W3CDTF">2026-11-08T12:17:23Z</dcterms:created>
  <dcterms:modified xsi:type="dcterms:W3CDTF">2026-11-08T12:17:23Z</dcterms:modified>
</cp:coreProperties>
</file>

<file path=docProps/custom.xml><?xml version="1.0" encoding="utf-8"?>
<Properties xmlns="http://schemas.openxmlformats.org/officeDocument/2006/custom-properties" xmlns:vt="http://schemas.openxmlformats.org/officeDocument/2006/docPropsVTypes"/>
</file>