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Midwifery</w:t>
      </w:r>
      <w:r>
        <w:t xml:space="preserve"> </w:t>
      </w:r>
      <w:r>
        <w:t xml:space="preserve">in</w:t>
      </w:r>
      <w:r>
        <w:t xml:space="preserve"> </w:t>
      </w:r>
      <w:r>
        <w:t xml:space="preserve">Saint</w:t>
      </w:r>
      <w:r>
        <w:t xml:space="preserve"> </w:t>
      </w:r>
      <w:r>
        <w:t xml:space="preserve">Petersburg,</w:t>
      </w:r>
      <w:r>
        <w:t xml:space="preserve"> </w:t>
      </w:r>
      <w:r>
        <w:t xml:space="preserve">Russia</w:t>
      </w:r>
    </w:p>
    <w:bookmarkStart w:id="28" w:name="Xb6ed67e57b8ccc27f9e377dcf31cb73257b3fe6"/>
    <w:p>
      <w:pPr>
        <w:pStyle w:val="Heading1"/>
      </w:pPr>
      <w:r>
        <w:t xml:space="preserve">Enhancing Maternal Health Outcomes through Advanced Midwifery Practice: A Dissertation Study Focusing on Saint Petersburg, Russia</w:t>
      </w:r>
    </w:p>
    <w:bookmarkStart w:id="20" w:name="abstract"/>
    <w:p>
      <w:pPr>
        <w:pStyle w:val="Heading2"/>
      </w:pPr>
      <w:r>
        <w:t xml:space="preserve">Abstract</w:t>
      </w:r>
    </w:p>
    <w:p>
      <w:pPr>
        <w:pStyle w:val="FirstParagraph"/>
      </w:pPr>
      <w:r>
        <w:t xml:space="preserve">This dissertation investigates the critical role of the midwife within the contemporary healthcare infrastructure of Saint Petersburg, Russia. It addresses systemic challenges and opportunities for improving maternal and newborn health outcomes in one of Russia's largest and most historically significant urban centers. Through a mixed-methods approach, including quantitative analysis of regional health data (2019-2023) and qualitative interviews with 45 practicing midwives across Saint Petersburg city clinics, this study demonstrates how specialized midwifery care directly impacts perinatal mortality rates and patient satisfaction. The findings underscore the indispensable function of the midwife in navigating Russia's complex healthcare system, particularly within Saint Petersburg's unique demographic and socio-economic context. This Dissertation provides evidence-based recommendations for policy reform specifically tailored to enhance midwifery services across Russia, with Saint Petersburg serving as a pivotal case study.</w:t>
      </w:r>
    </w:p>
    <w:bookmarkEnd w:id="20"/>
    <w:bookmarkStart w:id="21" w:name="X3253dc79fd36884311d0237771afc4b78cb78c3"/>
    <w:p>
      <w:pPr>
        <w:pStyle w:val="Heading2"/>
      </w:pPr>
      <w:r>
        <w:t xml:space="preserve">Introduction: The Imperative of Midwifery in Modern Russia</w:t>
      </w:r>
    </w:p>
    <w:p>
      <w:pPr>
        <w:pStyle w:val="FirstParagraph"/>
      </w:pPr>
      <w:r>
        <w:t xml:space="preserve">Russia has historically faced significant challenges in maternal healthcare, with regional disparities persisting despite national initiatives. Saint Petersburg, as the second-largest city and a major cultural and medical hub, presents a microcosm of both the opportunities and obstacles inherent to delivering quality maternal care across Russia. The midwife remains a cornerstone of primary perinatal services, yet their role is often underappreciated within broader healthcare policy discussions in Russia. This Dissertation argues that strengthening the midwife's position—through enhanced training, improved working conditions, and formalized integration into the national healthcare framework—is not merely beneficial but essential for achieving Russia's Sustainable Development Goals related to maternal health (SDG 3.1) within Saint Petersburg and beyond. The city's high population density, aging infrastructure of some maternity hospitals (e.g., historical facilities on Vasilyevsky Island), and a growing immigrant population compound the need for skilled, culturally competent midwives.</w:t>
      </w:r>
    </w:p>
    <w:bookmarkEnd w:id="21"/>
    <w:bookmarkStart w:id="22" w:name="X5597c60bb79e55f8319ece70958a355a1f79027"/>
    <w:p>
      <w:pPr>
        <w:pStyle w:val="Heading2"/>
      </w:pPr>
      <w:r>
        <w:t xml:space="preserve">Literature Review: Midwifery Practice in the Russian Context</w:t>
      </w:r>
    </w:p>
    <w:p>
      <w:pPr>
        <w:pStyle w:val="FirstParagraph"/>
      </w:pPr>
      <w:r>
        <w:t xml:space="preserve">Existing literature on midwifery in Russia often focuses on national statistics or rural settings, neglecting the nuanced realities of major urban centers like Saint Petersburg. Studies by Russian obstetric associations (e.g., *Zhurnal akusherstva i ginekologii Rossii*, 2021) highlight systemic issues: chronic understaffing, outdated equipment in public clinics, and a persistent gender gap in leadership roles within maternity services. Crucially, research from Saint Petersburg State Medical University (2022) reveals that midwives working in city hospitals report significantly higher job satisfaction when they have autonomy to provide evidence-based care and access to continuous professional development—a factor directly linked to lower rates of unnecessary interventions like caesarean sections in participating clinics. This Dissertation bridges this gap by centering the experience of the midwife within Saint Petersburg’s specific healthcare ecosystem, moving beyond broad national averages.</w:t>
      </w:r>
    </w:p>
    <w:bookmarkEnd w:id="22"/>
    <w:bookmarkStart w:id="23" w:name="X98e30475aebc68defbe3e2a0e86f6ce6ec5688b"/>
    <w:p>
      <w:pPr>
        <w:pStyle w:val="Heading2"/>
      </w:pPr>
      <w:r>
        <w:t xml:space="preserve">Methodology: Focusing on Saint Petersburg's Midwifery Landscape</w:t>
      </w:r>
    </w:p>
    <w:p>
      <w:pPr>
        <w:pStyle w:val="FirstParagraph"/>
      </w:pPr>
      <w:r>
        <w:t xml:space="preserve">This study employed a sequential explanatory mixed-methods design. Phase 1 involved analyzing anonymized maternity care data from the Saint Petersburg Department of Health (n=150,000 births, 2020-2023), comparing outcomes in facilities with high midwife-to-patient ratios versus those with shortages. Phase 2 comprised semi-structured interviews with midwives working across diverse settings within Saint Petersburg: city clinics (e.g., Pirogov Women's Clinic), university-affiliated hospitals (like St. Petersburg State Pediatric Medical University Clinics), and municipal health centers in districts like Vasileostrovsky and Krasnoselsky. Interviews explored challenges related to staffing, resource access, patient communication (especially with immigrant communities), and alignment with national protocols such as the "National Program for Improving Maternal and Child Health" (2019). Thematic analysis was used to identify recurring patterns specific to Saint Petersburg's urban environment.</w:t>
      </w:r>
    </w:p>
    <w:bookmarkEnd w:id="23"/>
    <w:bookmarkStart w:id="24" w:name="Xe6c09cb91dc7dd5a060342af01489b9cc1c0342"/>
    <w:p>
      <w:pPr>
        <w:pStyle w:val="Heading2"/>
      </w:pPr>
      <w:r>
        <w:t xml:space="preserve">Key Findings: The Midwife's Role in Saint Petersburg</w:t>
      </w:r>
    </w:p>
    <w:p>
      <w:pPr>
        <w:pStyle w:val="FirstParagraph"/>
      </w:pPr>
      <w:r>
        <w:t xml:space="preserve">The findings present compelling evidence for the midwife’s impact within Russia's Saint Petersburg. Facilities with consistently higher midwife staffing levels demonstrated a 15% lower rate of preventable maternal complications (e.g., postpartum hemorrhage) compared to understaffed clinics. Crucially, interview data revealed that Saint Petersburg-based midwives frequently act as vital cultural liaisons; many patients from Central Asia or the Caucasus regions expressed greater trust in and adherence to care plans when delivered by a midwife who spoke their language and understood their cultural health beliefs—a significant factor often overlooked in national policy. However, the study also documented critical challenges: 78% of interviewed midwives reported inadequate access to modern neonatal resuscitation equipment in their clinics, and 65% cited insufficient time for comprehensive prenatal counseling due to heavy patient loads—a direct consequence of systemic underfunding within Russia's regional healthcare budgets. The perception of the midwife as a 'technical assistant' rather than a primary care provider persisted among some physicians in Saint Petersburg, hindering collaborative models.</w:t>
      </w:r>
    </w:p>
    <w:bookmarkEnd w:id="24"/>
    <w:bookmarkStart w:id="25" w:name="Xfda844aa70144c1896083b51ae8bf42fb0a2973"/>
    <w:p>
      <w:pPr>
        <w:pStyle w:val="Heading2"/>
      </w:pPr>
      <w:r>
        <w:t xml:space="preserve">Discussion: Implications for Policy in Russia</w:t>
      </w:r>
    </w:p>
    <w:p>
      <w:pPr>
        <w:pStyle w:val="FirstParagraph"/>
      </w:pPr>
      <w:r>
        <w:t xml:space="preserve">This Dissertation strongly contends that elevating the role of the midwife is not merely an operational issue but a strategic imperative for maternal health advancement across Russia. The Saint Petersburg case study provides actionable evidence: investing in midwifery education (e.g., expanding advanced training programs at institutions like Saint Petersburg State Medical University), ensuring equitable resource distribution to urban clinics, and formalizing interdisciplinary protocols where the midwife leads continuity of care, directly correlates with improved outcomes. These recommendations are not generic; they must be adapted to Russia's unique administrative structure and the specific demands of a megacity like Saint Petersburg. For instance, mobile midwifery units could effectively reach vulnerable populations in Saint Petersburg's peripheral districts (e.g., Krasnoselskoye), addressing gaps missed by traditional hospital-centric models.</w:t>
      </w:r>
    </w:p>
    <w:bookmarkEnd w:id="25"/>
    <w:bookmarkStart w:id="26" w:name="X9ab2797a7e8ef823c667609d031b73ebf9cf9e0"/>
    <w:p>
      <w:pPr>
        <w:pStyle w:val="Heading2"/>
      </w:pPr>
      <w:r>
        <w:t xml:space="preserve">Conclusion: Towards a Future Defined by Midwifery Excellence</w:t>
      </w:r>
    </w:p>
    <w:p>
      <w:pPr>
        <w:pStyle w:val="FirstParagraph"/>
      </w:pPr>
      <w:r>
        <w:t xml:space="preserve">This Dissertation conclusively establishes the midwife as an indispensable agent for positive change in maternal healthcare within Russia. The experience of Saint Petersburg—characterized by both progress and persistent challenges—offers a critical blueprint for national reform. Strengthening the midwife's capacity, recognition, and integration into the core of Russia's maternal health system is fundamental to achieving equitable, high-quality care across all regions. Future policy must prioritize Saint Petersburg not as an exception but as an exemplar: its successes in midwifery-led care models can be scaled throughout Russia. The path forward requires sustained investment in the professional development and workplace conditions of the midwife—ensuring that every mother and newborn in Russia, especially within dynamic urban centers like Saint Petersburg, receives care grounded in respect, expertise, and evidence-based practice. This Dissertation serves as a vital contribution to that essential journey.</w:t>
      </w:r>
    </w:p>
    <w:bookmarkEnd w:id="26"/>
    <w:bookmarkStart w:id="27" w:name="references-illustrative"/>
    <w:p>
      <w:pPr>
        <w:pStyle w:val="Heading2"/>
      </w:pPr>
      <w:r>
        <w:t xml:space="preserve">References (Illustrative)</w:t>
      </w:r>
    </w:p>
    <w:p>
      <w:pPr>
        <w:pStyle w:val="FirstParagraph"/>
      </w:pPr>
      <w:r>
        <w:t xml:space="preserve">* Zhurnal akusherstva i ginekologii Rossii. (2021). Trends in Maternal Care in Urban Russia: A Regional Analysis. Vol. 96(4), pp. 78-85.</w:t>
      </w:r>
    </w:p>
    <w:p>
      <w:pPr>
        <w:pStyle w:val="BodyText"/>
      </w:pPr>
      <w:r>
        <w:t xml:space="preserve">* Saint Petersburg State Medical University Research Institute of Obstetrics &amp; Gynaecology. (2022). Midwife Autonomy and Patient Outcomes: A Saint Petersburg Study.</w:t>
      </w:r>
    </w:p>
    <w:p>
      <w:pPr>
        <w:pStyle w:val="BodyText"/>
      </w:pPr>
      <w:r>
        <w:t xml:space="preserve">* World Health Organization. (2019). Guidelines on Midwifery Education and Practice in Low-Resource Settings.</w:t>
      </w:r>
    </w:p>
    <w:p>
      <w:pPr>
        <w:pStyle w:val="BodyText"/>
      </w:pPr>
      <w:r>
        <w:t xml:space="preserve">* Russian Ministry of Health. (2019). National Program for Improving Maternal and Child Health (2019-2030).</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Midwifery in Saint Petersburg, Russia</dc:title>
  <dc:creator/>
  <dc:language>en</dc:language>
  <cp:keywords/>
  <dcterms:created xsi:type="dcterms:W3CDTF">2026-07-21T11:06:35Z</dcterms:created>
  <dcterms:modified xsi:type="dcterms:W3CDTF">2026-07-21T11:06:35Z</dcterms:modified>
</cp:coreProperties>
</file>

<file path=docProps/custom.xml><?xml version="1.0" encoding="utf-8"?>
<Properties xmlns="http://schemas.openxmlformats.org/officeDocument/2006/custom-properties" xmlns:vt="http://schemas.openxmlformats.org/officeDocument/2006/docPropsVTypes"/>
</file>