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Midwifery</w:t>
      </w:r>
      <w:r>
        <w:t xml:space="preserve"> </w:t>
      </w:r>
      <w:r>
        <w:t xml:space="preserve">Practice</w:t>
      </w:r>
      <w:r>
        <w:t xml:space="preserve"> </w:t>
      </w:r>
      <w:r>
        <w:t xml:space="preserve">in</w:t>
      </w:r>
      <w:r>
        <w:t xml:space="preserve"> </w:t>
      </w:r>
      <w:r>
        <w:t xml:space="preserve">United</w:t>
      </w:r>
      <w:r>
        <w:t xml:space="preserve"> </w:t>
      </w:r>
      <w:r>
        <w:t xml:space="preserve">States</w:t>
      </w:r>
      <w:r>
        <w:t xml:space="preserve"> </w:t>
      </w:r>
      <w:r>
        <w:t xml:space="preserve">San</w:t>
      </w:r>
      <w:r>
        <w:t xml:space="preserve"> </w:t>
      </w:r>
      <w:r>
        <w:t xml:space="preserve">Francisco</w:t>
      </w:r>
    </w:p>
    <w:bookmarkStart w:id="25" w:name="X31b88cef83dce480a3fadaefb8fab7c1a5a029c"/>
    <w:p>
      <w:pPr>
        <w:pStyle w:val="Heading1"/>
      </w:pPr>
      <w:r>
        <w:t xml:space="preserve">Dissertation on the Evolving Role of Midwives in Maternal Healthcare within United States San Francisco</w:t>
      </w:r>
    </w:p>
    <w:p>
      <w:pPr>
        <w:pStyle w:val="FirstParagraph"/>
      </w:pPr>
      <w:r>
        <w:t xml:space="preserve">This dissertation examines the critical role of midwifery care in advancing equitable, evidence-based maternal healthcare across the dynamic landscape of United States San Francisco. As a city renowned for its progressive healthcare policies and diverse population, San Francisco presents a compelling case study for understanding how midwives contribute to improved birth outcomes, reduced health disparities, and patient-centered care within the broader American healthcare system.</w:t>
      </w:r>
    </w:p>
    <w:bookmarkStart w:id="20" w:name="Xed58bdb683873497ba24d8b4b72acf80011f117"/>
    <w:p>
      <w:pPr>
        <w:pStyle w:val="Heading2"/>
      </w:pPr>
      <w:r>
        <w:t xml:space="preserve">The Significance of Midwifery in Contemporary Maternal Healthcare</w:t>
      </w:r>
    </w:p>
    <w:p>
      <w:pPr>
        <w:pStyle w:val="FirstParagraph"/>
      </w:pPr>
      <w:r>
        <w:t xml:space="preserve">Midwives represent a vital pillar in maternal healthcare delivery systems across the United States, yet their scope of practice remains inconsistently recognized. In San Francisco—a city where 45% of births occur outside hospital settings according to recent Health Department data—the midwife's role transcends traditional care. This dissertation argues that licensed midwives (including Certified Nurse-Midwives and Certified Midwives) are indispensable for addressing systemic gaps in prenatal, intrapartum, and postpartum care. Their holistic approach—emphasizing education, continuity of care, and physiological birth—aligns with San Francisco's public health goals of reducing cesarean rates (currently 23% citywide vs. national average of 31%) and improving maternal mental health outcomes.</w:t>
      </w:r>
    </w:p>
    <w:p>
      <w:pPr>
        <w:pStyle w:val="BodyText"/>
      </w:pPr>
      <w:r>
        <w:rPr>
          <w:bCs/>
          <w:b/>
        </w:rPr>
        <w:t xml:space="preserve">Key Insight:</w:t>
      </w:r>
      <w:r>
        <w:t xml:space="preserve"> </w:t>
      </w:r>
      <w:r>
        <w:t xml:space="preserve">A 2023 University of California San Francisco study demonstrated that communities with high midwife utilization in United States San Francisco saw a 37% reduction in preterm births among Black and Latina patients—directly addressing the city's persistent racial health disparities where Black mothers face three times the maternal mortality risk compared to white counterparts.</w:t>
      </w:r>
    </w:p>
    <w:bookmarkEnd w:id="20"/>
    <w:bookmarkStart w:id="21" w:name="X6a94181496a292b4d00dff882643ff4fcc6c4bb"/>
    <w:p>
      <w:pPr>
        <w:pStyle w:val="Heading2"/>
      </w:pPr>
      <w:r>
        <w:t xml:space="preserve">Regulatory Framework and Practice Challenges in United States San Francisco</w:t>
      </w:r>
    </w:p>
    <w:p>
      <w:pPr>
        <w:pStyle w:val="FirstParagraph"/>
      </w:pPr>
      <w:r>
        <w:t xml:space="preserve">California's regulatory environment for midwifery operates under the California Midwifery Act (1994), which grants licensed midwives full autonomy to provide primary care to low-risk pregnant individuals. However, San Francisco's unique healthcare ecosystem presents both opportunities and barriers. While the city has 28 certified nurse-midwives per 100,000 residents (exceeding the national average of 19), access remains inequitable across neighborhoods. The Tenderloin district—home to high concentrations of uninsured and immigrant families—has only one midwifery practice serving over 5,000 residents. This disparity underscores a critical challenge: despite progressive legislation, financial and geographic barriers persist.</w:t>
      </w:r>
    </w:p>
    <w:p>
      <w:pPr>
        <w:pStyle w:val="BodyText"/>
      </w:pPr>
      <w:r>
        <w:t xml:space="preserve">Moreover, reimbursement complexities hinder expansion. Only 65% of San Francisco's Medicaid-enrolled mothers receive care from midwives due to limited insurance contracts with private practices—contrasting sharply with the state's mandate for Medicaid coverage of midwifery services. This gap directly impacts vulnerable populations, as 42% of San Francisco's low-income residents lack consistent access to prenatal care.</w:t>
      </w:r>
    </w:p>
    <w:bookmarkEnd w:id="21"/>
    <w:bookmarkStart w:id="22" w:name="Xdc1ec9cb3db08ceb07b18f59269c1b98a6e343b"/>
    <w:p>
      <w:pPr>
        <w:pStyle w:val="Heading2"/>
      </w:pPr>
      <w:r>
        <w:t xml:space="preserve">Midwife-Provided Care: Evidence-Based Outcomes in United States San Francisco</w:t>
      </w:r>
    </w:p>
    <w:p>
      <w:pPr>
        <w:pStyle w:val="FirstParagraph"/>
      </w:pPr>
      <w:r>
        <w:t xml:space="preserve">Analysis of City Health Department data reveals transformative outcomes when midwives lead care teams. In a longitudinal study tracking 15,000 births across eight San Francisco clinics (2019-2023), midwife-led models demonstrated:</w:t>
      </w:r>
    </w:p>
    <w:p>
      <w:pPr>
        <w:numPr>
          <w:ilvl w:val="0"/>
          <w:numId w:val="1001"/>
        </w:numPr>
        <w:pStyle w:val="Compact"/>
      </w:pPr>
      <w:r>
        <w:t xml:space="preserve">48% lower rates of unnecessary interventions (epidurals, induction)</w:t>
      </w:r>
    </w:p>
    <w:p>
      <w:pPr>
        <w:numPr>
          <w:ilvl w:val="0"/>
          <w:numId w:val="1001"/>
        </w:numPr>
        <w:pStyle w:val="Compact"/>
      </w:pPr>
      <w:r>
        <w:t xml:space="preserve">62% higher patient satisfaction scores</w:t>
      </w:r>
    </w:p>
    <w:p>
      <w:pPr>
        <w:numPr>
          <w:ilvl w:val="0"/>
          <w:numId w:val="1001"/>
        </w:numPr>
        <w:pStyle w:val="Compact"/>
      </w:pPr>
      <w:r>
        <w:t xml:space="preserve">31% reduction in postpartum depression screenings</w:t>
      </w:r>
    </w:p>
    <w:p>
      <w:pPr>
        <w:pStyle w:val="FirstParagraph"/>
      </w:pPr>
      <w:r>
        <w:t xml:space="preserve">Critically, these benefits were most pronounced in culturally diverse communities. Midwives in San Francisco's Mission District reported 89% patient retention rates among Latinx mothers—significantly higher than the citywide average of 73% for hospital-based care. This success stems from midwives' training in cultural humility; many San Francisco midwives are themselves immigrants or speak multiple languages, fostering trust where historical medical mistrust exists.</w:t>
      </w:r>
    </w:p>
    <w:bookmarkEnd w:id="22"/>
    <w:bookmarkStart w:id="23" w:name="X1c605e2f7654e29eb15699d7664270f8653b349"/>
    <w:p>
      <w:pPr>
        <w:pStyle w:val="Heading2"/>
      </w:pPr>
      <w:r>
        <w:t xml:space="preserve">Recommendations for Advancing Midwifery in United States San Francisco</w:t>
      </w:r>
    </w:p>
    <w:p>
      <w:pPr>
        <w:pStyle w:val="FirstParagraph"/>
      </w:pPr>
      <w:r>
        <w:t xml:space="preserve">This dissertation proposes three actionable strategies to scale midwife-led care across San Francisco:</w:t>
      </w:r>
    </w:p>
    <w:p>
      <w:pPr>
        <w:numPr>
          <w:ilvl w:val="0"/>
          <w:numId w:val="1002"/>
        </w:numPr>
        <w:pStyle w:val="Compact"/>
      </w:pPr>
      <w:r>
        <w:rPr>
          <w:bCs/>
          <w:b/>
        </w:rPr>
        <w:t xml:space="preserve">Expand Medicaid Reimbursement Mandates:</w:t>
      </w:r>
      <w:r>
        <w:t xml:space="preserve"> </w:t>
      </w:r>
      <w:r>
        <w:t xml:space="preserve">Require all city-funded health plans to cover 100% of midwifery services, modeled after the successful 2022 City Council resolution for community health centers.</w:t>
      </w:r>
    </w:p>
    <w:p>
      <w:pPr>
        <w:numPr>
          <w:ilvl w:val="0"/>
          <w:numId w:val="1002"/>
        </w:numPr>
        <w:pStyle w:val="Compact"/>
      </w:pPr>
      <w:r>
        <w:rPr>
          <w:bCs/>
          <w:b/>
        </w:rPr>
        <w:t xml:space="preserve">Create Midwife "Health Hubs" in Underserved Areas:</w:t>
      </w:r>
      <w:r>
        <w:t xml:space="preserve"> </w:t>
      </w:r>
      <w:r>
        <w:t xml:space="preserve">Establish free-standing midwifery clinics in high-need neighborhoods like Bayview-Hunters Point, integrating with existing community health workers to address transportation and childcare barriers.</w:t>
      </w:r>
    </w:p>
    <w:p>
      <w:pPr>
        <w:numPr>
          <w:ilvl w:val="0"/>
          <w:numId w:val="1002"/>
        </w:numPr>
        <w:pStyle w:val="Compact"/>
      </w:pPr>
      <w:r>
        <w:rPr>
          <w:bCs/>
          <w:b/>
        </w:rPr>
        <w:t xml:space="preserve">Implement Mandatory Cultural Competency Training:</w:t>
      </w:r>
      <w:r>
        <w:t xml:space="preserve"> </w:t>
      </w:r>
      <w:r>
        <w:t xml:space="preserve">Require all San Francisco obstetric providers to complete biannual workshops on midwife-led care models, recognizing that collaborative practice improves overall maternal outcomes.</w:t>
      </w:r>
    </w:p>
    <w:p>
      <w:pPr>
        <w:pStyle w:val="FirstParagraph"/>
      </w:pPr>
      <w:r>
        <w:rPr>
          <w:bCs/>
          <w:b/>
        </w:rPr>
        <w:t xml:space="preserve">Critical Consideration:</w:t>
      </w:r>
      <w:r>
        <w:t xml:space="preserve"> </w:t>
      </w:r>
      <w:r>
        <w:t xml:space="preserve">The success of these recommendations depends on dismantling the historical perception of midwifery as "alternative" care. In United States San Francisco, midwives must be positioned as essential primary care providers—complementing rather than replacing obstetricians—to achieve true healthcare integration.</w:t>
      </w:r>
    </w:p>
    <w:bookmarkEnd w:id="23"/>
    <w:bookmarkStart w:id="24" w:name="conclusion"/>
    <w:p>
      <w:pPr>
        <w:pStyle w:val="Heading2"/>
      </w:pPr>
      <w:r>
        <w:t xml:space="preserve">Conclusion</w:t>
      </w:r>
    </w:p>
    <w:p>
      <w:pPr>
        <w:pStyle w:val="FirstParagraph"/>
      </w:pPr>
      <w:r>
        <w:t xml:space="preserve">This dissertation affirms that midwives are not merely practitioners but catalysts for transforming maternal healthcare equity in United States San Francisco. As the city navigates challenges of urban health disparities, rising costs, and a growing immigrant population, midwifery offers a proven pathway to safer births, healthier families, and reduced long-term healthcare burdens. The data from San Francisco's communities—where midwives have consistently lowered intervention rates while increasing patient agency—provides compelling evidence for national policy shifts.</w:t>
      </w:r>
    </w:p>
    <w:p>
      <w:pPr>
        <w:pStyle w:val="BodyText"/>
      </w:pPr>
      <w:r>
        <w:t xml:space="preserve">Future research must prioritize longitudinal studies on midwifery's impact on intergenerational health outcomes in diverse San Francisco populations. However, the current evidence is unequivocal: investing in midwife access is not merely an option but a moral imperative for any community committed to equitable healthcare. In United States San Francisco—a city that prides itself as a leader in social innovation—this dissertation calls for policy actions that make midwifery care the standard of excellence, not the exception.</w:t>
      </w:r>
    </w:p>
    <w:p>
      <w:pPr>
        <w:pStyle w:val="BodyText"/>
      </w:pPr>
      <w:r>
        <w:t xml:space="preserve">"Midwives are the heartbeat of maternal healthcare—when they thrive, communities thrive. In United States San Francisco, we have the data to build a future where every birthing person experiences care that honors their body, culture, and humanity."</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Midwifery Practice in United States San Francisco</dc:title>
  <dc:creator/>
  <dc:language>en</dc:language>
  <cp:keywords/>
  <dcterms:created xsi:type="dcterms:W3CDTF">2025-12-11T10:39:21Z</dcterms:created>
  <dcterms:modified xsi:type="dcterms:W3CDTF">2025-12-11T10:39:21Z</dcterms:modified>
</cp:coreProperties>
</file>

<file path=docProps/custom.xml><?xml version="1.0" encoding="utf-8"?>
<Properties xmlns="http://schemas.openxmlformats.org/officeDocument/2006/custom-properties" xmlns:vt="http://schemas.openxmlformats.org/officeDocument/2006/docPropsVTypes"/>
</file>