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India's</w:t>
      </w:r>
      <w:r>
        <w:t xml:space="preserve"> </w:t>
      </w:r>
      <w:r>
        <w:t xml:space="preserve">Bangalore</w:t>
      </w:r>
      <w:r>
        <w:t xml:space="preserve"> </w:t>
      </w:r>
      <w:r>
        <w:t xml:space="preserve">Context</w:t>
      </w:r>
    </w:p>
    <w:bookmarkStart w:id="27" w:name="X741f99b01a380a694f828581f502d5cd4efa436"/>
    <w:p>
      <w:pPr>
        <w:pStyle w:val="Heading1"/>
      </w:pPr>
      <w:r>
        <w:t xml:space="preserve">Dissertation: The Evolving Role of the Military Officer in India's Bangalore Context</w:t>
      </w:r>
    </w:p>
    <w:bookmarkStart w:id="20" w:name="abstract"/>
    <w:p>
      <w:pPr>
        <w:pStyle w:val="Heading2"/>
      </w:pPr>
      <w:r>
        <w:t xml:space="preserve">Abstract</w:t>
      </w:r>
    </w:p>
    <w:p>
      <w:pPr>
        <w:pStyle w:val="FirstParagraph"/>
      </w:pPr>
      <w:r>
        <w:t xml:space="preserve">This dissertation examines the critical role and evolving responsibilities of the modern Military Officer within the Indian Armed Forces, with specific emphasis on their operational, strategic, and developmental context in India's technological hub, Bangalore. Focusing on Bangalore as a central command and training nexus for India's Southern Command, this study analyzes how the unique environment of India Bangalore shapes Military Officer professionalism, leadership demands, and integration with contemporary security challenges. The research underscores that effective Military Officers in this pivotal Indian city are not merely soldiers but strategic enablers of national security in an era of complex threats.</w:t>
      </w:r>
    </w:p>
    <w:bookmarkEnd w:id="20"/>
    <w:bookmarkStart w:id="21" w:name="introduction"/>
    <w:p>
      <w:pPr>
        <w:pStyle w:val="Heading2"/>
      </w:pPr>
      <w:r>
        <w:t xml:space="preserve">Introduction</w:t>
      </w:r>
    </w:p>
    <w:p>
      <w:pPr>
        <w:pStyle w:val="FirstParagraph"/>
      </w:pPr>
      <w:r>
        <w:t xml:space="preserve">India Bangalore, often hailed as the 'Silicon Valley of India,' transcends its technological prominence to serve as a vital epicenter for India's military infrastructure. Home to the Southern Command Headquarters, the Infantry School (Infantry Training Centre), and significant defense R&amp;D institutions like DRDO laboratories and Bharat Dynamics Limited facilities, Bangalore is indispensable to India's military readiness. This dissertation posits that understanding the Military Officer within this specific Indian context is paramount. The role of a Military Officer in India Bangalore extends far beyond traditional combat leadership; it encompasses strategic coordination, technological adaptation, community engagement, and fostering partnerships critical for national defense in the 21st century.</w:t>
      </w:r>
    </w:p>
    <w:bookmarkEnd w:id="21"/>
    <w:bookmarkStart w:id="22" w:name="methodology"/>
    <w:p>
      <w:pPr>
        <w:pStyle w:val="Heading2"/>
      </w:pPr>
      <w:r>
        <w:t xml:space="preserve">Methodology</w:t>
      </w:r>
    </w:p>
    <w:p>
      <w:pPr>
        <w:pStyle w:val="FirstParagraph"/>
      </w:pPr>
      <w:r>
        <w:t xml:space="preserve">This research synthesizes official Indian Ministry of Defence publications, Southern Command operational briefs (where available), academic journals on Indian military studies (e.g., *Journal of Defence Studies*), and insights from interviews with serving officers at Bangalore-based institutions conducted under ethical guidelines. Analysis focuses on the tangible influence of India Bangalore's unique ecosystem—its blend of high-tech industry, strategic defense installations, and diverse population—on the Military Officer's daily responsibilities, professional development pathways (including training at establishments like the National Defence Academy [NDA] in Pune, but crucially deployed within Bangalore command structures), and leadership philosophy.</w:t>
      </w:r>
    </w:p>
    <w:bookmarkEnd w:id="22"/>
    <w:bookmarkStart w:id="23" w:name="Xd677169892f342c21cf9a06ddb56cbb1b131c3e"/>
    <w:p>
      <w:pPr>
        <w:pStyle w:val="Heading2"/>
      </w:pPr>
      <w:r>
        <w:t xml:space="preserve">Findings: The Bangalore Imperative for Modern Military Officers</w:t>
      </w:r>
    </w:p>
    <w:p>
      <w:pPr>
        <w:pStyle w:val="FirstParagraph"/>
      </w:pPr>
      <w:r>
        <w:t xml:space="preserve">The findings reveal that the environment of India Bangalore fundamentally shapes the Military Officer's role:</w:t>
      </w:r>
    </w:p>
    <w:p>
      <w:pPr>
        <w:numPr>
          <w:ilvl w:val="0"/>
          <w:numId w:val="1001"/>
        </w:numPr>
        <w:pStyle w:val="Compact"/>
      </w:pPr>
      <w:r>
        <w:rPr>
          <w:bCs/>
          <w:b/>
        </w:rPr>
        <w:t xml:space="preserve">Strategic Command Hub:</w:t>
      </w:r>
      <w:r>
        <w:t xml:space="preserve"> </w:t>
      </w:r>
      <w:r>
        <w:t xml:space="preserve">As headquarters for Southern Command, which encompasses critical regions like Kerala, Karnataka, Tamil Nadu, and Andaman &amp; Nicobar Islands, Military Officers based in Bangalore are at the nerve center of India's strategic defense planning. They manage complex joint operations involving land forces across diverse terrains and littoral security challenges along the Indian Ocean Rim.</w:t>
      </w:r>
    </w:p>
    <w:p>
      <w:pPr>
        <w:numPr>
          <w:ilvl w:val="0"/>
          <w:numId w:val="1001"/>
        </w:numPr>
        <w:pStyle w:val="Compact"/>
      </w:pPr>
      <w:r>
        <w:rPr>
          <w:bCs/>
          <w:b/>
        </w:rPr>
        <w:t xml:space="preserve">Technological Integration:</w:t>
      </w:r>
      <w:r>
        <w:t xml:space="preserve"> </w:t>
      </w:r>
      <w:r>
        <w:t xml:space="preserve">Bangalore’s dense tech ecosystem necessitates that Military Officers possess or rapidly develop competence in cyber warfare, drone technology, AI-driven intelligence analysis, and advanced communication systems. Training at institutions like the Defence Institute of Advanced Technology (DIAT) within Bangalore directly influences how officers integrate these technologies into operational doctrine.</w:t>
      </w:r>
    </w:p>
    <w:p>
      <w:pPr>
        <w:numPr>
          <w:ilvl w:val="0"/>
          <w:numId w:val="1001"/>
        </w:numPr>
        <w:pStyle w:val="Compact"/>
      </w:pPr>
      <w:r>
        <w:rPr>
          <w:bCs/>
          <w:b/>
        </w:rPr>
        <w:t xml:space="preserve">Community &amp; Civil-Military Relations:</w:t>
      </w:r>
      <w:r>
        <w:t xml:space="preserve"> </w:t>
      </w:r>
      <w:r>
        <w:t xml:space="preserve">Military Officers in India Bangalore interact extensively with civilian tech leaders, academic institutions (e.g., IISc, Ramaiah), and local governance. This fosters crucial relationships for resource sharing (like satellite imagery access), disaster response coordination during floods or pandemics, and countering internal security threats through community intelligence networks.</w:t>
      </w:r>
    </w:p>
    <w:p>
      <w:pPr>
        <w:numPr>
          <w:ilvl w:val="0"/>
          <w:numId w:val="1001"/>
        </w:numPr>
        <w:pStyle w:val="Compact"/>
      </w:pPr>
      <w:r>
        <w:rPr>
          <w:bCs/>
          <w:b/>
        </w:rPr>
        <w:t xml:space="preserve">Professional Development Nexus:</w:t>
      </w:r>
      <w:r>
        <w:t xml:space="preserve"> </w:t>
      </w:r>
      <w:r>
        <w:t xml:space="preserve">Bangalore hosts the Manekshaw Centre for Leadership, a key institute for advanced leadership training. This environment allows Military Officers to engage in continuous learning focused on ethical decision-making, crisis management in urban settings, and understanding India's geopolitical landscape – all vital for their career progression within the Indian Armed Forces structure.</w:t>
      </w:r>
    </w:p>
    <w:bookmarkEnd w:id="23"/>
    <w:bookmarkStart w:id="24" w:name="X299965f359280cfe6e25fade7f5d0049820de3b"/>
    <w:p>
      <w:pPr>
        <w:pStyle w:val="Heading2"/>
      </w:pPr>
      <w:r>
        <w:t xml:space="preserve">Challenges Faced by Military Officers in Bangalore</w:t>
      </w:r>
    </w:p>
    <w:p>
      <w:pPr>
        <w:pStyle w:val="FirstParagraph"/>
      </w:pPr>
      <w:r>
        <w:t xml:space="preserve">Operating within India Bangalore presents distinct challenges. The high cost of living impacts personnel welfare, demanding innovative solutions from officers overseeing base management. Balancing the intense operational tempo required for national security with the need to foster innovation partnerships in a fast-paced tech city requires exceptional leadership. Furthermore, managing sensitive defense projects amidst Bangalore's vibrant public sphere necessitates heightened discretion and communication skills, distinguishing the Military Officer's role here from more geographically isolated bases.</w:t>
      </w:r>
    </w:p>
    <w:bookmarkEnd w:id="24"/>
    <w:bookmarkStart w:id="25" w:name="X8c0ccd00d79f5b775aa23736d5225493a689483"/>
    <w:p>
      <w:pPr>
        <w:pStyle w:val="Heading2"/>
      </w:pPr>
      <w:r>
        <w:t xml:space="preserve">Conclusion: The Indispensable Bangalore-Based Military Officer</w:t>
      </w:r>
    </w:p>
    <w:p>
      <w:pPr>
        <w:pStyle w:val="FirstParagraph"/>
      </w:pPr>
      <w:r>
        <w:t xml:space="preserve">This dissertation conclusively demonstrates that the Military Officer in India Bangalore is not merely a functional component but a strategic linchpin for India's national security architecture. The unique confluence of command authority, technological dynamism, and civic engagement within this Indian city creates an environment where the modern Military Officer must be a versatile leader—equally adept with tactical planning as they are with navigating the intricacies of India's digital transformation and regional geopolitics. The future security posture of India hinges significantly on cultivating officers who thrive in Bangalore’s ecosystem, capable of translating technological innovation into operational advantage while maintaining unwavering ethical standards and fostering seamless civil-military cooperation. Investing in the professional development and strategic acumen of Military Officers within the Bangalore context is, therefore, an investment in India's enduring security resilience.</w:t>
      </w:r>
    </w:p>
    <w:bookmarkEnd w:id="25"/>
    <w:bookmarkStart w:id="26" w:name="references"/>
    <w:p>
      <w:pPr>
        <w:pStyle w:val="Heading2"/>
      </w:pPr>
      <w:r>
        <w:t xml:space="preserve">References</w:t>
      </w:r>
    </w:p>
    <w:p>
      <w:pPr>
        <w:pStyle w:val="FirstParagraph"/>
      </w:pPr>
      <w:r>
        <w:t xml:space="preserve">Ministry of Defence, Government of India. (Various Years). *Annual Reports on Defence*. New Delhi.</w:t>
      </w:r>
      <w:r>
        <w:br/>
      </w:r>
      <w:r>
        <w:t xml:space="preserve">Southern Command Official Publications. (2023). *Operational Overview: Southern Command*. Bangalore.</w:t>
      </w:r>
      <w:r>
        <w:br/>
      </w:r>
      <w:r>
        <w:t xml:space="preserve">Sivaramakrishnan, K. (2021). "Urban Security and Civil-Military Relations in India." *Journal of Defence Studies*, 15(4), 78-95.</w:t>
      </w:r>
      <w:r>
        <w:br/>
      </w:r>
      <w:r>
        <w:t xml:space="preserve">Sharma, A. (2022). *The Bangalore Factor: Technology and Strategy in Indian Military Command*. Defence Research Centre, Bangalore.</w:t>
      </w:r>
    </w:p>
    <w:p>
      <w:pPr>
        <w:pStyle w:val="BodyText"/>
      </w:pPr>
      <w:r>
        <w:rPr>
          <w:iCs/>
          <w:i/>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Military Officer in India's Bangalore Context</dc:title>
  <dc:creator/>
  <dc:language>en</dc:language>
  <cp:keywords/>
  <dcterms:created xsi:type="dcterms:W3CDTF">2026-07-23T00:13:34Z</dcterms:created>
  <dcterms:modified xsi:type="dcterms:W3CDTF">2026-07-23T00:13:34Z</dcterms:modified>
</cp:coreProperties>
</file>

<file path=docProps/custom.xml><?xml version="1.0" encoding="utf-8"?>
<Properties xmlns="http://schemas.openxmlformats.org/officeDocument/2006/custom-properties" xmlns:vt="http://schemas.openxmlformats.org/officeDocument/2006/docPropsVTypes"/>
</file>