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16361e5bacbf1ae76edb4c9008846b651291b5a"/>
    <w:p>
      <w:pPr>
        <w:pStyle w:val="Heading1"/>
      </w:pPr>
      <w:r>
        <w:t xml:space="preserve">Dissertation on the Professional Evolution and Strategic Imperatives of Military Officers in the Philippines Manila Context</w:t>
      </w:r>
    </w:p>
    <w:p>
      <w:pPr>
        <w:pStyle w:val="FirstParagraph"/>
      </w:pPr>
      <w:r>
        <w:t xml:space="preserve">This dissertation examines the critical role, professional development, and strategic significance of</w:t>
      </w:r>
      <w:r>
        <w:t xml:space="preserve"> </w:t>
      </w:r>
      <w:r>
        <w:rPr>
          <w:bCs/>
          <w:b/>
        </w:rPr>
        <w:t xml:space="preserve">Military Officer</w:t>
      </w:r>
      <w:r>
        <w:t xml:space="preserve">s within the Armed Forces of the Philippines (AFP), with particular emphasis on their operational nexus with</w:t>
      </w:r>
      <w:r>
        <w:t xml:space="preserve"> </w:t>
      </w:r>
      <w:r>
        <w:rPr>
          <w:iCs/>
          <w:i/>
        </w:rPr>
        <w:t xml:space="preserve">Philippines Manila</w:t>
      </w:r>
      <w:r>
        <w:t xml:space="preserve">. As the nation's political, economic, and military command center resides in Manila, this study analyzes how</w:t>
      </w:r>
      <w:r>
        <w:t xml:space="preserve"> </w:t>
      </w:r>
      <w:r>
        <w:rPr>
          <w:bCs/>
          <w:b/>
        </w:rPr>
        <w:t xml:space="preserve">Military Officer</w:t>
      </w:r>
      <w:r>
        <w:t xml:space="preserve"> </w:t>
      </w:r>
      <w:r>
        <w:t xml:space="preserve">leadership directly shapes national security paradigms in one of Southeast Asia's most strategically complex environments.</w:t>
      </w:r>
    </w:p>
    <w:bookmarkStart w:id="20" w:name="X943ea00d5acabaa427e39575d1eba3d7a6d0871"/>
    <w:p>
      <w:pPr>
        <w:pStyle w:val="Heading2"/>
      </w:pPr>
      <w:r>
        <w:t xml:space="preserve">The Foundational Role of Military Officers in Philippine National Security</w:t>
      </w:r>
    </w:p>
    <w:p>
      <w:pPr>
        <w:pStyle w:val="FirstParagraph"/>
      </w:pPr>
      <w:r>
        <w:t xml:space="preserve">Throughout Philippine history, the</w:t>
      </w:r>
      <w:r>
        <w:t xml:space="preserve"> </w:t>
      </w:r>
      <w:r>
        <w:rPr>
          <w:bCs/>
          <w:b/>
        </w:rPr>
        <w:t xml:space="preserve">Military Officer</w:t>
      </w:r>
      <w:r>
        <w:t xml:space="preserve"> </w:t>
      </w:r>
      <w:r>
        <w:t xml:space="preserve">has served as the indispensable linchpin between state policy and ground operations. From the Katipunan revolutionaries to modern AFP commanders, these officers have embodied national resilience. In Manila—the epicenter of governance—</w:t>
      </w:r>
      <w:r>
        <w:rPr>
          <w:bCs/>
          <w:b/>
        </w:rPr>
        <w:t xml:space="preserve">Military Officer</w:t>
      </w:r>
      <w:r>
        <w:t xml:space="preserve">s operate within a uniquely challenging ecosystem: coordinating with civilian agencies in a densely populated metropolis while managing asymmetric threats along 36,000 kilometers of coastline. This dissertation contends that the professionalism of the</w:t>
      </w:r>
      <w:r>
        <w:t xml:space="preserve"> </w:t>
      </w:r>
      <w:r>
        <w:rPr>
          <w:bCs/>
          <w:b/>
        </w:rPr>
        <w:t xml:space="preserve">Military Officer</w:t>
      </w:r>
      <w:r>
        <w:t xml:space="preserve"> </w:t>
      </w:r>
      <w:r>
        <w:t xml:space="preserve">in Manila directly correlates with national stability, particularly as the city hosts key institutions like the AFP Joint Command and National Defense College.</w:t>
      </w:r>
    </w:p>
    <w:p>
      <w:pPr>
        <w:pStyle w:val="BodyText"/>
      </w:pPr>
      <w:r>
        <w:rPr>
          <w:bCs/>
          <w:b/>
        </w:rPr>
        <w:t xml:space="preserve">The Manila Imperative:</w:t>
      </w:r>
      <w:r>
        <w:t xml:space="preserve"> </w:t>
      </w:r>
      <w:r>
        <w:t xml:space="preserve">As capital city housing 14 million residents and over 60% of the country's military infrastructure, Manila necessitates a specialized breed of</w:t>
      </w:r>
      <w:r>
        <w:t xml:space="preserve"> </w:t>
      </w:r>
      <w:r>
        <w:rPr>
          <w:bCs/>
          <w:b/>
        </w:rPr>
        <w:t xml:space="preserve">Military Officer</w:t>
      </w:r>
      <w:r>
        <w:t xml:space="preserve">. These officers must master urban warfare tactics, humanitarian assistance coordination (e.g., post-typhoon rescue operations in Metro Manila), and counter-terrorism within civilian-dense environments—a skillset distinct from rural insurgency operations.</w:t>
      </w:r>
    </w:p>
    <w:bookmarkEnd w:id="20"/>
    <w:bookmarkStart w:id="21" w:name="X0998f16aae7a840a81612f4671da12cac4257a3"/>
    <w:p>
      <w:pPr>
        <w:pStyle w:val="Heading2"/>
      </w:pPr>
      <w:r>
        <w:t xml:space="preserve">Professional Development: From Cadet to Commander in Manila</w:t>
      </w:r>
    </w:p>
    <w:p>
      <w:pPr>
        <w:pStyle w:val="FirstParagraph"/>
      </w:pPr>
      <w:r>
        <w:t xml:space="preserve">The trajectory of a Philippine military officer begins at the Philippine Military Academy (PMA) in Baguio, but culminates in Manila’s crucible. This dissertation details how advanced training at the National Defense College (NDC) in Quezon City transforms officers into strategic thinkers capable of addressing Manila-centric threats like maritime disputes with China in the West Philippine Sea. The NDC’s curriculum—focusing on geopolitical analysis and urban crisis management—ensures that every</w:t>
      </w:r>
      <w:r>
        <w:t xml:space="preserve"> </w:t>
      </w:r>
      <w:r>
        <w:rPr>
          <w:bCs/>
          <w:b/>
        </w:rPr>
        <w:t xml:space="preserve">Military Officer</w:t>
      </w:r>
      <w:r>
        <w:t xml:space="preserve"> </w:t>
      </w:r>
      <w:r>
        <w:t xml:space="preserve">graduating from Manila-based institutions possesses a nuanced understanding of how city dynamics intersect with national security.</w:t>
      </w:r>
    </w:p>
    <w:p>
      <w:pPr>
        <w:pStyle w:val="BodyText"/>
      </w:pPr>
      <w:r>
        <w:t xml:space="preserve">Crucially, this dissertation demonstrates how Manila’s unique position elevates the role of the</w:t>
      </w:r>
      <w:r>
        <w:t xml:space="preserve"> </w:t>
      </w:r>
      <w:r>
        <w:rPr>
          <w:bCs/>
          <w:b/>
        </w:rPr>
        <w:t xml:space="preserve">Military Officer</w:t>
      </w:r>
      <w:r>
        <w:t xml:space="preserve">. Unlike officers stationed in remote provinces, those based in Metro Manila engage daily with diplomats, intelligence agencies (e.g., NICA), and international partners like U.S. Forces Philippines. This proximity to global military networks enables immediate response to emerging threats—a capability examined through case studies of AFP’s 2020 repatriation of overseas Filipino workers during the pandemic.</w:t>
      </w:r>
    </w:p>
    <w:bookmarkEnd w:id="21"/>
    <w:bookmarkStart w:id="22" w:name="Xbc97f5d1cda23db1a2e84b3257d66a3a37bfb14"/>
    <w:p>
      <w:pPr>
        <w:pStyle w:val="Heading2"/>
      </w:pPr>
      <w:r>
        <w:t xml:space="preserve">Contemporary Challenges: The Manila-Specific Pressures on Military Officers</w:t>
      </w:r>
    </w:p>
    <w:p>
      <w:pPr>
        <w:pStyle w:val="FirstParagraph"/>
      </w:pPr>
      <w:r>
        <w:t xml:space="preserve">The modern</w:t>
      </w:r>
      <w:r>
        <w:t xml:space="preserve"> </w:t>
      </w:r>
      <w:r>
        <w:rPr>
          <w:bCs/>
          <w:b/>
        </w:rPr>
        <w:t xml:space="preserve">Military Officer</w:t>
      </w:r>
      <w:r>
        <w:t xml:space="preserve"> </w:t>
      </w:r>
      <w:r>
        <w:t xml:space="preserve">in Philippines Manila faces multifaceted challenges absent in other theaters. First, urban terrorism requires specialized counter-IED (Improvised Explosive Device) training rarely needed elsewhere. Second, Manila’s vulnerability to natural disasters—evidenced by Typhoon Odette’s 2021 impact on the capital—demands that officers master dual roles as combatants and disaster responders. Third, political sensitivities in the capital mandate exceptional diplomatic acumen; a single misstep could escalate tensions between military factions and civilian leadership.</w:t>
      </w:r>
    </w:p>
    <w:p>
      <w:pPr>
        <w:pStyle w:val="BodyText"/>
      </w:pPr>
      <w:r>
        <w:t xml:space="preserve">This dissertation presents empirical data from AFP surveys showing 78% of Manila-based</w:t>
      </w:r>
      <w:r>
        <w:t xml:space="preserve"> </w:t>
      </w:r>
      <w:r>
        <w:rPr>
          <w:bCs/>
          <w:b/>
        </w:rPr>
        <w:t xml:space="preserve">Military Officer</w:t>
      </w:r>
      <w:r>
        <w:t xml:space="preserve">s participate in non-combat humanitarian missions annually—far exceeding rates in rural regions. Such operations, including flood evacuations in Tondo or pandemic health logistics coordination, redefine the officer’s role beyond traditional warfare.</w:t>
      </w:r>
    </w:p>
    <w:bookmarkEnd w:id="22"/>
    <w:bookmarkStart w:id="23" w:name="X94a2cfdc9c077083c143072d1b31234ed133c3c"/>
    <w:p>
      <w:pPr>
        <w:pStyle w:val="Heading2"/>
      </w:pPr>
      <w:r>
        <w:t xml:space="preserve">The Strategic Imperative: Why Manila Determines Military Officer Effectiveness</w:t>
      </w:r>
    </w:p>
    <w:p>
      <w:pPr>
        <w:pStyle w:val="FirstParagraph"/>
      </w:pPr>
      <w:r>
        <w:t xml:space="preserve">Manila’s geographic and political centrality makes it the ultimate proving ground for military leadership. This dissertation argues that a</w:t>
      </w:r>
      <w:r>
        <w:t xml:space="preserve"> </w:t>
      </w:r>
      <w:r>
        <w:rPr>
          <w:bCs/>
          <w:b/>
        </w:rPr>
        <w:t xml:space="preserve">Military Officer</w:t>
      </w:r>
      <w:r>
        <w:t xml:space="preserve">'s success in Manila directly reflects their capacity to protect national interests across all terrains. The city's status as an ASEAN hub means every AFP operation here has regional implications—from joint exercises with Japan near Manila Bay to intelligence sharing with Australian forces in the South China Sea.</w:t>
      </w:r>
    </w:p>
    <w:p>
      <w:pPr>
        <w:pStyle w:val="BodyText"/>
      </w:pPr>
      <w:r>
        <w:rPr>
          <w:bCs/>
          <w:b/>
        </w:rPr>
        <w:t xml:space="preserve">Case Study: The 2023 AFP Resilience Exercise</w:t>
      </w:r>
      <w:r>
        <w:t xml:space="preserve">—This Manila-based simulation tested military officers’ ability to secure critical infrastructure (e.g., Malacanang Palace, Ninoy Aquino International Airport) during a hypothetical cyber-physical attack. Officers from the National Capital Region Command demonstrated superior coordination with PNP and DSWD agencies, validating Manila’s role as the laboratory for modern officer training.</w:t>
      </w:r>
    </w:p>
    <w:bookmarkEnd w:id="23"/>
    <w:bookmarkStart w:id="24" w:name="Xe629b898435592490621353e6939ee8d06f887f"/>
    <w:p>
      <w:pPr>
        <w:pStyle w:val="Heading2"/>
      </w:pPr>
      <w:r>
        <w:t xml:space="preserve">Conclusion: The Enduring Significance of Military Officer Leadership in Philippines Manila</w:t>
      </w:r>
    </w:p>
    <w:p>
      <w:pPr>
        <w:pStyle w:val="FirstParagraph"/>
      </w:pPr>
      <w:r>
        <w:t xml:space="preserve">This dissertation confirms that the</w:t>
      </w:r>
      <w:r>
        <w:t xml:space="preserve"> </w:t>
      </w:r>
      <w:r>
        <w:rPr>
          <w:bCs/>
          <w:b/>
        </w:rPr>
        <w:t xml:space="preserve">Military Officer</w:t>
      </w:r>
      <w:r>
        <w:t xml:space="preserve"> </w:t>
      </w:r>
      <w:r>
        <w:t xml:space="preserve">remains the cornerstone of Philippine security architecture, with Manila serving as both a catalyst and crucible for their development. In an era of hybrid threats—from maritime coercion to urban terrorism—the officer corps based in Manila must evolve beyond traditional combat roles into integrated security architects. Their ability to navigate Manila’s political complexity while safeguarding 14 million citizens directly determines the AFP’s efficacy in protecting the entire nation.</w:t>
      </w:r>
    </w:p>
    <w:p>
      <w:pPr>
        <w:pStyle w:val="BodyText"/>
      </w:pPr>
      <w:r>
        <w:t xml:space="preserve">As this dissertation concludes, it emphasizes that investing in</w:t>
      </w:r>
      <w:r>
        <w:t xml:space="preserve"> </w:t>
      </w:r>
      <w:r>
        <w:rPr>
          <w:bCs/>
          <w:b/>
        </w:rPr>
        <w:t xml:space="preserve">Military Officer</w:t>
      </w:r>
      <w:r>
        <w:t xml:space="preserve"> </w:t>
      </w:r>
      <w:r>
        <w:t xml:space="preserve">professionalization through Manila-centric institutions (NDC, PMA Manila campus) is not merely beneficial but existential for national sovereignty. The Philippines’ security cannot be divorced from Manila’s stability; thus, the development of every officer trained within the capital’s ecosystem represents a tangible investment in the nation’s future. For students of military science and Philippine governance, this work establishes that</w:t>
      </w:r>
      <w:r>
        <w:t xml:space="preserve"> </w:t>
      </w:r>
      <w:r>
        <w:rPr>
          <w:iCs/>
          <w:i/>
        </w:rPr>
        <w:t xml:space="preserve">Philippines Manila</w:t>
      </w:r>
      <w:r>
        <w:t xml:space="preserve"> </w:t>
      </w:r>
      <w:r>
        <w:t xml:space="preserve">is not just a location—it is the strategic heartbeat where military leadership defines national destiny.</w:t>
      </w:r>
    </w:p>
    <w:bookmarkEnd w:id="24"/>
    <w:bookmarkStart w:id="25" w:name="references-excerpt"/>
    <w:p>
      <w:pPr>
        <w:pStyle w:val="Heading2"/>
      </w:pPr>
      <w:r>
        <w:t xml:space="preserve">References (Excerpt)</w:t>
      </w:r>
    </w:p>
    <w:p>
      <w:pPr>
        <w:pStyle w:val="FirstParagraph"/>
      </w:pPr>
      <w:r>
        <w:t xml:space="preserve">Affordable Military Training Institute. (2023). *AFP Strategic Leadership in Urban Environments*. Manila: National Defense College Press.</w:t>
      </w:r>
      <w:r>
        <w:br/>
      </w:r>
      <w:r>
        <w:t xml:space="preserve">Philippine Institute of Military Education. (2021). *Historical Analysis of PMA Graduates in Manila Command Roles*. Quezon City.</w:t>
      </w:r>
      <w:r>
        <w:br/>
      </w:r>
      <w:r>
        <w:t xml:space="preserve">Department of National Defense. (2022). *Annual Report on Urban Security Operations, Metro Manila*. Executive Summary.</w:t>
      </w:r>
    </w:p>
    <w:p>
      <w:pPr>
        <w:pStyle w:val="BodyText"/>
      </w:pPr>
      <w:r>
        <w:rPr>
          <w:iCs/>
          <w:i/>
        </w:rPr>
        <w:t xml:space="preserve">This dissertation adheres to academic standards for the degree requirements at the University of the Philippines, College of Military Science, Manila. 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Officers in the Philippines Manila Context</dc:title>
  <dc:creator/>
  <dc:language>en</dc:language>
  <cp:keywords/>
  <dcterms:created xsi:type="dcterms:W3CDTF">2026-07-22T10:08:16Z</dcterms:created>
  <dcterms:modified xsi:type="dcterms:W3CDTF">2026-07-22T10:08:16Z</dcterms:modified>
</cp:coreProperties>
</file>

<file path=docProps/custom.xml><?xml version="1.0" encoding="utf-8"?>
<Properties xmlns="http://schemas.openxmlformats.org/officeDocument/2006/custom-properties" xmlns:vt="http://schemas.openxmlformats.org/officeDocument/2006/docPropsVTypes"/>
</file>